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3E08" w:rsidRDefault="00E42F32" w:rsidP="00A96773">
      <w:pPr>
        <w:spacing w:after="240" w:line="240" w:lineRule="auto"/>
        <w:sectPr w:rsidR="00003E08" w:rsidSect="00003E08">
          <w:pgSz w:w="11906" w:h="16838"/>
          <w:pgMar w:top="1134" w:right="851" w:bottom="1134" w:left="720" w:header="709" w:footer="709" w:gutter="0"/>
          <w:cols w:space="708"/>
          <w:docGrid w:linePitch="360"/>
        </w:sectPr>
      </w:pPr>
      <w:r>
        <w:t xml:space="preserve">                   </w:t>
      </w:r>
      <w:r w:rsidR="00ED5DEC" w:rsidRPr="00ED5DEC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729.75pt">
            <v:imagedata r:id="rId5" o:title="IMG_20210505_111441"/>
          </v:shape>
        </w:pict>
      </w:r>
    </w:p>
    <w:p w:rsidR="008E6BDE" w:rsidRDefault="00E42F32" w:rsidP="008E6BDE">
      <w:pPr>
        <w:spacing w:after="240" w:line="240" w:lineRule="auto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lastRenderedPageBreak/>
        <w:t>АННОТАЦИЯ К  РАБОЧЕЙ  ПРОГРАММЕ</w:t>
      </w:r>
      <w:r w:rsidR="008E6BDE">
        <w:rPr>
          <w:rFonts w:ascii="Times New Roman" w:hAnsi="Times New Roman"/>
          <w:b/>
          <w:bCs/>
        </w:rPr>
        <w:t xml:space="preserve"> ПО РОДНОМУ ЯЗЫКУ</w:t>
      </w:r>
      <w:r w:rsidRPr="00A96773">
        <w:rPr>
          <w:rFonts w:ascii="Times New Roman" w:hAnsi="Times New Roman"/>
          <w:b/>
          <w:bCs/>
        </w:rPr>
        <w:t xml:space="preserve"> </w:t>
      </w:r>
      <w:r w:rsidRPr="00A96773">
        <w:rPr>
          <w:rFonts w:ascii="Times New Roman" w:hAnsi="Times New Roman"/>
        </w:rPr>
        <w:br/>
      </w:r>
      <w:r w:rsidRPr="00A96773">
        <w:rPr>
          <w:rFonts w:ascii="Times New Roman" w:hAnsi="Times New Roman"/>
          <w:b/>
          <w:bCs/>
        </w:rPr>
        <w:t>КЛАСС: 1</w:t>
      </w:r>
    </w:p>
    <w:p w:rsidR="008E6BDE" w:rsidRDefault="00E42F32" w:rsidP="008E6BDE">
      <w:pPr>
        <w:spacing w:after="240" w:line="240" w:lineRule="auto"/>
        <w:jc w:val="both"/>
        <w:rPr>
          <w:rFonts w:ascii="Times New Roman" w:hAnsi="Times New Roman"/>
          <w:sz w:val="28"/>
          <w:szCs w:val="28"/>
        </w:rPr>
      </w:pPr>
      <w:r w:rsidRPr="00A96773">
        <w:rPr>
          <w:rFonts w:ascii="Times New Roman" w:hAnsi="Times New Roman"/>
        </w:rPr>
        <w:br/>
      </w:r>
      <w:r w:rsidRPr="00A96773">
        <w:rPr>
          <w:rFonts w:ascii="Times New Roman" w:hAnsi="Times New Roman"/>
        </w:rPr>
        <w:br/>
      </w:r>
      <w:r w:rsidR="008E6BDE">
        <w:rPr>
          <w:rFonts w:ascii="Times New Roman" w:hAnsi="Times New Roman"/>
          <w:sz w:val="28"/>
          <w:szCs w:val="28"/>
        </w:rPr>
        <w:t xml:space="preserve">             </w:t>
      </w:r>
      <w:r w:rsidR="005157AC" w:rsidRPr="005157AC">
        <w:rPr>
          <w:rFonts w:ascii="Times New Roman" w:hAnsi="Times New Roman"/>
          <w:sz w:val="28"/>
          <w:szCs w:val="28"/>
        </w:rPr>
        <w:t xml:space="preserve"> </w:t>
      </w:r>
      <w:r w:rsidR="008E6BDE">
        <w:rPr>
          <w:rFonts w:ascii="Times New Roman" w:hAnsi="Times New Roman"/>
          <w:sz w:val="28"/>
          <w:szCs w:val="28"/>
        </w:rPr>
        <w:t xml:space="preserve">Аннотация к программе «Родной </w:t>
      </w:r>
      <w:r w:rsidR="005157AC">
        <w:rPr>
          <w:rFonts w:ascii="Times New Roman" w:hAnsi="Times New Roman"/>
          <w:sz w:val="28"/>
          <w:szCs w:val="28"/>
        </w:rPr>
        <w:t>язык»</w:t>
      </w:r>
      <w:r w:rsidR="008E6BDE">
        <w:rPr>
          <w:rFonts w:ascii="Times New Roman" w:hAnsi="Times New Roman"/>
          <w:sz w:val="28"/>
          <w:szCs w:val="28"/>
        </w:rPr>
        <w:t xml:space="preserve"> (Карачаевский язык)</w:t>
      </w:r>
      <w:r w:rsidR="005157AC">
        <w:rPr>
          <w:rFonts w:ascii="Times New Roman" w:hAnsi="Times New Roman"/>
          <w:sz w:val="28"/>
          <w:szCs w:val="28"/>
        </w:rPr>
        <w:t xml:space="preserve"> 1-5 классы 2019 – 2020</w:t>
      </w:r>
      <w:r w:rsidR="008E6BDE">
        <w:rPr>
          <w:rFonts w:ascii="Times New Roman" w:hAnsi="Times New Roman"/>
          <w:sz w:val="28"/>
          <w:szCs w:val="28"/>
        </w:rPr>
        <w:t xml:space="preserve"> </w:t>
      </w:r>
      <w:r w:rsidR="005157AC" w:rsidRPr="005157AC">
        <w:rPr>
          <w:rFonts w:ascii="Times New Roman" w:hAnsi="Times New Roman"/>
          <w:sz w:val="28"/>
          <w:szCs w:val="28"/>
        </w:rPr>
        <w:t xml:space="preserve">учебный год. Аннотация к рабочей программе дисциплины «Карачаевский язык» для 1 класса. Рабочая программа составлена на основании Федерального государственного образовательного стандарта (2009г.) и примерной программы начального общего, среднего (полного) общего образования по карачаевскому языку 1 – 11 классов (2008г.), авторской программы </w:t>
      </w:r>
      <w:proofErr w:type="spellStart"/>
      <w:r w:rsidR="005157AC" w:rsidRPr="005157AC">
        <w:rPr>
          <w:rFonts w:ascii="Times New Roman" w:hAnsi="Times New Roman"/>
          <w:sz w:val="28"/>
          <w:szCs w:val="28"/>
        </w:rPr>
        <w:t>Гочияевой</w:t>
      </w:r>
      <w:proofErr w:type="spellEnd"/>
      <w:r w:rsidR="005157AC" w:rsidRPr="005157AC">
        <w:rPr>
          <w:rFonts w:ascii="Times New Roman" w:hAnsi="Times New Roman"/>
          <w:sz w:val="28"/>
          <w:szCs w:val="28"/>
        </w:rPr>
        <w:t xml:space="preserve"> С.А., Батчаева А–М. Х., Алиевой Т. К., </w:t>
      </w:r>
      <w:proofErr w:type="spellStart"/>
      <w:r w:rsidR="005157AC" w:rsidRPr="005157AC">
        <w:rPr>
          <w:rFonts w:ascii="Times New Roman" w:hAnsi="Times New Roman"/>
          <w:sz w:val="28"/>
          <w:szCs w:val="28"/>
        </w:rPr>
        <w:t>Караевой</w:t>
      </w:r>
      <w:proofErr w:type="spellEnd"/>
      <w:r w:rsidR="005157AC" w:rsidRPr="005157AC">
        <w:rPr>
          <w:rFonts w:ascii="Times New Roman" w:hAnsi="Times New Roman"/>
          <w:sz w:val="28"/>
          <w:szCs w:val="28"/>
        </w:rPr>
        <w:t xml:space="preserve"> А.И., </w:t>
      </w:r>
      <w:proofErr w:type="spellStart"/>
      <w:r w:rsidR="005157AC" w:rsidRPr="005157AC">
        <w:rPr>
          <w:rFonts w:ascii="Times New Roman" w:hAnsi="Times New Roman"/>
          <w:sz w:val="28"/>
          <w:szCs w:val="28"/>
        </w:rPr>
        <w:t>Салпагаровой</w:t>
      </w:r>
      <w:proofErr w:type="spellEnd"/>
      <w:r w:rsidR="005157AC" w:rsidRPr="005157AC">
        <w:rPr>
          <w:rFonts w:ascii="Times New Roman" w:hAnsi="Times New Roman"/>
          <w:sz w:val="28"/>
          <w:szCs w:val="28"/>
        </w:rPr>
        <w:t xml:space="preserve"> К.А., </w:t>
      </w:r>
      <w:proofErr w:type="spellStart"/>
      <w:r w:rsidR="005157AC" w:rsidRPr="005157AC">
        <w:rPr>
          <w:rFonts w:ascii="Times New Roman" w:hAnsi="Times New Roman"/>
          <w:sz w:val="28"/>
          <w:szCs w:val="28"/>
        </w:rPr>
        <w:t>Чотчаевой</w:t>
      </w:r>
      <w:proofErr w:type="spellEnd"/>
      <w:r w:rsidR="005157AC" w:rsidRPr="005157AC">
        <w:rPr>
          <w:rFonts w:ascii="Times New Roman" w:hAnsi="Times New Roman"/>
          <w:sz w:val="28"/>
          <w:szCs w:val="28"/>
        </w:rPr>
        <w:t xml:space="preserve"> Р. У., Мамаевой Ф. Т., Хубиевой А.А., </w:t>
      </w:r>
      <w:proofErr w:type="spellStart"/>
      <w:r w:rsidR="005157AC" w:rsidRPr="005157AC">
        <w:rPr>
          <w:rFonts w:ascii="Times New Roman" w:hAnsi="Times New Roman"/>
          <w:sz w:val="28"/>
          <w:szCs w:val="28"/>
        </w:rPr>
        <w:t>Умаровой</w:t>
      </w:r>
      <w:proofErr w:type="spellEnd"/>
      <w:r w:rsidR="005157AC" w:rsidRPr="005157AC">
        <w:rPr>
          <w:rFonts w:ascii="Times New Roman" w:hAnsi="Times New Roman"/>
          <w:sz w:val="28"/>
          <w:szCs w:val="28"/>
        </w:rPr>
        <w:t xml:space="preserve"> К.И. </w:t>
      </w:r>
      <w:r w:rsidR="005157AC">
        <w:rPr>
          <w:rFonts w:ascii="Times New Roman" w:hAnsi="Times New Roman"/>
          <w:sz w:val="28"/>
          <w:szCs w:val="28"/>
        </w:rPr>
        <w:t xml:space="preserve"> </w:t>
      </w:r>
    </w:p>
    <w:p w:rsidR="00E42F32" w:rsidRPr="005157AC" w:rsidRDefault="008E6BDE" w:rsidP="008E6BDE">
      <w:pPr>
        <w:spacing w:after="24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5157AC" w:rsidRPr="005157AC">
        <w:rPr>
          <w:rFonts w:ascii="Times New Roman" w:hAnsi="Times New Roman"/>
          <w:sz w:val="28"/>
          <w:szCs w:val="28"/>
        </w:rPr>
        <w:t>Целями изучения блока являются: - развитие устной и письменной речи, навыков грамотного письма; - развитие способностей к творческой деятельности. Требования к уровню подготовки учащихся: - называть все буквы и звуки карачаевского языка, различать гласные и согласные звуки и буквы, выделять предложения, слова из речи; - правильно списывать слова и предложения, написанные печатным и рукописным шрифтом. Писать слова с безударными гласными, проверяемые ударением. Формы контроля: текущее оценивание, тематическое оценивание, итоговая работа.</w:t>
      </w:r>
    </w:p>
    <w:p w:rsidR="00E42F32" w:rsidRDefault="00E42F32" w:rsidP="00A96773">
      <w:pPr>
        <w:spacing w:after="24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E42F32" w:rsidRDefault="00E42F32" w:rsidP="00A96773">
      <w:pPr>
        <w:spacing w:after="24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E42F32" w:rsidRDefault="00E42F32" w:rsidP="00A96773">
      <w:pPr>
        <w:spacing w:after="24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E42F32" w:rsidRDefault="00E42F32" w:rsidP="00A96773">
      <w:pPr>
        <w:spacing w:after="24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E42F32" w:rsidRDefault="00E42F32" w:rsidP="00A96773">
      <w:pPr>
        <w:spacing w:after="24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E42F32" w:rsidRDefault="00E42F32" w:rsidP="00A96773">
      <w:pPr>
        <w:spacing w:after="24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E42F32" w:rsidRDefault="00E42F32" w:rsidP="00A96773">
      <w:pPr>
        <w:spacing w:after="24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E42F32" w:rsidRDefault="00E42F32" w:rsidP="00A96773">
      <w:pPr>
        <w:spacing w:after="24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E42F32" w:rsidRDefault="00E42F32" w:rsidP="00A96773">
      <w:pPr>
        <w:spacing w:after="24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E42F32" w:rsidRDefault="00E42F32" w:rsidP="00A96773">
      <w:pPr>
        <w:spacing w:after="24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E42F32" w:rsidRDefault="00E42F32" w:rsidP="00A96773">
      <w:pPr>
        <w:spacing w:after="24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E42F32" w:rsidRDefault="00E42F32" w:rsidP="00A96773">
      <w:pPr>
        <w:spacing w:after="24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5157AC" w:rsidRDefault="005157AC" w:rsidP="00A96773">
      <w:pPr>
        <w:spacing w:after="24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5157AC" w:rsidRDefault="005157AC" w:rsidP="00A96773">
      <w:pPr>
        <w:spacing w:after="24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5157AC" w:rsidRDefault="005157AC" w:rsidP="00A96773">
      <w:pPr>
        <w:spacing w:after="24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5157AC" w:rsidRDefault="005157AC" w:rsidP="00A96773">
      <w:pPr>
        <w:spacing w:after="24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BE6045" w:rsidRDefault="005157AC" w:rsidP="005B390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b/>
          <w:bCs/>
        </w:rPr>
        <w:t xml:space="preserve">                                      </w:t>
      </w:r>
      <w:r w:rsidR="00E42F32" w:rsidRPr="00A96773">
        <w:rPr>
          <w:b/>
          <w:bCs/>
        </w:rPr>
        <w:t xml:space="preserve"> РАБОЧАЯ ПРОГРАММА ПО </w:t>
      </w:r>
      <w:r w:rsidR="008E6BDE">
        <w:rPr>
          <w:b/>
          <w:bCs/>
        </w:rPr>
        <w:t>Родно</w:t>
      </w:r>
      <w:r w:rsidR="00ED5DEC">
        <w:rPr>
          <w:b/>
          <w:bCs/>
        </w:rPr>
        <w:t>му языку</w:t>
      </w:r>
      <w:r w:rsidR="00E42F32" w:rsidRPr="00A96773">
        <w:rPr>
          <w:b/>
          <w:bCs/>
        </w:rPr>
        <w:t xml:space="preserve"> (письмо)</w:t>
      </w:r>
      <w:r w:rsidR="00E42F32" w:rsidRPr="00A96773">
        <w:br/>
      </w:r>
      <w:r>
        <w:rPr>
          <w:b/>
          <w:bCs/>
        </w:rPr>
        <w:t xml:space="preserve">                                                        </w:t>
      </w:r>
      <w:r w:rsidR="00E42F32" w:rsidRPr="00A96773">
        <w:rPr>
          <w:b/>
          <w:bCs/>
        </w:rPr>
        <w:t>КЛАСС: 1</w:t>
      </w:r>
      <w:r w:rsidR="00E42F32" w:rsidRPr="00A96773">
        <w:br/>
      </w:r>
      <w:r w:rsidR="00E42F32" w:rsidRPr="00A96773">
        <w:br/>
      </w:r>
      <w:r w:rsidR="00E42F32" w:rsidRPr="00A96773">
        <w:rPr>
          <w:b/>
          <w:bCs/>
        </w:rPr>
        <w:t>Количество часов на первое полугодие -32;</w:t>
      </w:r>
      <w:r w:rsidR="00E42F32" w:rsidRPr="00A96773">
        <w:br/>
      </w:r>
      <w:r w:rsidR="00E42F32" w:rsidRPr="00A96773">
        <w:rPr>
          <w:b/>
          <w:bCs/>
        </w:rPr>
        <w:t>на второе полугодие - 34.</w:t>
      </w:r>
      <w:r w:rsidR="00E42F32" w:rsidRPr="00A96773">
        <w:br/>
      </w:r>
      <w:r w:rsidR="00E42F32" w:rsidRPr="00A96773">
        <w:rPr>
          <w:b/>
          <w:bCs/>
        </w:rPr>
        <w:t>Всего – 66 часов; в неделю – 2 часа.</w:t>
      </w:r>
      <w:r w:rsidR="00E42F32" w:rsidRPr="00A96773">
        <w:br/>
        <w:t>Рабочая программа составлена на основании Федерального государственного образовательного стандарта (2009г.) и Примерной программы начального общего, среднего (полного) общего образования по карачаевскому языку</w:t>
      </w:r>
      <w:r w:rsidR="00E42F32" w:rsidRPr="00A96773">
        <w:br/>
      </w:r>
      <w:r w:rsidR="00E42F32" w:rsidRPr="00A96773">
        <w:br/>
        <w:t xml:space="preserve">1 – 11 классов (2008г.), авторской программы </w:t>
      </w:r>
      <w:proofErr w:type="spellStart"/>
      <w:r w:rsidR="00E42F32" w:rsidRPr="00A96773">
        <w:t>Гочияевой</w:t>
      </w:r>
      <w:proofErr w:type="spellEnd"/>
      <w:r w:rsidR="00E42F32" w:rsidRPr="00A96773">
        <w:t xml:space="preserve"> С.А., Батчаева А–М. Х., Алиевой Т. К., </w:t>
      </w:r>
      <w:proofErr w:type="spellStart"/>
      <w:r w:rsidR="00E42F32" w:rsidRPr="00A96773">
        <w:t>Караевой</w:t>
      </w:r>
      <w:proofErr w:type="spellEnd"/>
      <w:r w:rsidR="00E42F32" w:rsidRPr="00A96773">
        <w:t xml:space="preserve"> А.И., </w:t>
      </w:r>
      <w:proofErr w:type="spellStart"/>
      <w:r w:rsidR="00E42F32" w:rsidRPr="00A96773">
        <w:t>Салпагаровой</w:t>
      </w:r>
      <w:proofErr w:type="spellEnd"/>
      <w:r w:rsidR="00E42F32" w:rsidRPr="00A96773">
        <w:t xml:space="preserve"> К.А., </w:t>
      </w:r>
      <w:proofErr w:type="spellStart"/>
      <w:r w:rsidR="00E42F32" w:rsidRPr="00A96773">
        <w:t>Чотчаевой</w:t>
      </w:r>
      <w:proofErr w:type="spellEnd"/>
      <w:r w:rsidR="00E42F32" w:rsidRPr="00A96773">
        <w:t xml:space="preserve"> Р. У.,</w:t>
      </w:r>
      <w:r w:rsidR="00E42F32" w:rsidRPr="00A96773">
        <w:br/>
      </w:r>
      <w:r w:rsidR="00E42F32" w:rsidRPr="00A96773">
        <w:br/>
        <w:t xml:space="preserve">Мамаевой Ф. Т., Хубиевой А.А., </w:t>
      </w:r>
      <w:proofErr w:type="spellStart"/>
      <w:r w:rsidR="00E42F32" w:rsidRPr="00A96773">
        <w:t>Умаровой</w:t>
      </w:r>
      <w:proofErr w:type="spellEnd"/>
      <w:r w:rsidR="00E42F32" w:rsidRPr="00A96773">
        <w:t xml:space="preserve"> К.И.</w:t>
      </w:r>
      <w:r w:rsidR="00E42F32" w:rsidRPr="00A96773">
        <w:br/>
        <w:t>Учебник: </w:t>
      </w:r>
      <w:r w:rsidR="00E42F32" w:rsidRPr="00A96773">
        <w:rPr>
          <w:b/>
          <w:bCs/>
          <w:i/>
          <w:iCs/>
        </w:rPr>
        <w:t>ХАРИФЛЕ. </w:t>
      </w:r>
      <w:proofErr w:type="gramStart"/>
      <w:r w:rsidR="00E42F32" w:rsidRPr="00A96773">
        <w:rPr>
          <w:b/>
          <w:bCs/>
        </w:rPr>
        <w:t>Азбука </w:t>
      </w:r>
      <w:r w:rsidR="00E42F32" w:rsidRPr="00A96773">
        <w:t>(</w:t>
      </w:r>
      <w:proofErr w:type="spellStart"/>
      <w:r w:rsidR="00E42F32" w:rsidRPr="00A96773">
        <w:t>Джазыу</w:t>
      </w:r>
      <w:proofErr w:type="spellEnd"/>
      <w:r w:rsidR="00E42F32" w:rsidRPr="00A96773">
        <w:t>.</w:t>
      </w:r>
      <w:proofErr w:type="gramEnd"/>
      <w:r w:rsidR="00E42F32" w:rsidRPr="00A96773">
        <w:t xml:space="preserve"> </w:t>
      </w:r>
      <w:proofErr w:type="gramStart"/>
      <w:r w:rsidR="00E42F32" w:rsidRPr="00A96773">
        <w:t>Письмо) 1 класс</w:t>
      </w:r>
      <w:r w:rsidR="00E42F32" w:rsidRPr="00A96773">
        <w:br/>
      </w:r>
      <w:r w:rsidR="00E42F32" w:rsidRPr="00A96773">
        <w:br/>
        <w:t>Авторы:</w:t>
      </w:r>
      <w:proofErr w:type="gramEnd"/>
      <w:r w:rsidR="00E42F32" w:rsidRPr="00A96773">
        <w:t xml:space="preserve"> (Акбаев </w:t>
      </w:r>
      <w:proofErr w:type="spellStart"/>
      <w:r w:rsidR="00E42F32" w:rsidRPr="00A96773">
        <w:t>Харун</w:t>
      </w:r>
      <w:proofErr w:type="spellEnd"/>
      <w:r w:rsidR="00E42F32" w:rsidRPr="00A96773">
        <w:t>) Пятигорск 2012</w:t>
      </w:r>
      <w:r w:rsidR="00E42F32" w:rsidRPr="00A96773">
        <w:br/>
        <w:t>Дополнительная литература: 1.Карачай Алиев У.Д</w:t>
      </w:r>
      <w:r w:rsidR="00E42F32" w:rsidRPr="00A96773">
        <w:br/>
      </w:r>
      <w:r w:rsidR="00E42F32" w:rsidRPr="00A96773">
        <w:br/>
        <w:t xml:space="preserve">2.Карачаево-балкарский –русский словарь </w:t>
      </w:r>
      <w:proofErr w:type="spellStart"/>
      <w:r w:rsidR="00E42F32" w:rsidRPr="00A96773">
        <w:t>Тенишева</w:t>
      </w:r>
      <w:proofErr w:type="spellEnd"/>
      <w:r w:rsidR="00E42F32" w:rsidRPr="00A96773">
        <w:t xml:space="preserve"> Э.Р. , </w:t>
      </w:r>
      <w:proofErr w:type="spellStart"/>
      <w:r w:rsidR="00E42F32" w:rsidRPr="00A96773">
        <w:t>Суюнчев</w:t>
      </w:r>
      <w:proofErr w:type="spellEnd"/>
      <w:r w:rsidR="00E42F32" w:rsidRPr="00A96773">
        <w:t xml:space="preserve"> А.А.</w:t>
      </w:r>
      <w:r w:rsidR="00E42F32" w:rsidRPr="00A96773">
        <w:br/>
      </w:r>
      <w:r w:rsidR="00E42F32" w:rsidRPr="00A96773">
        <w:br/>
        <w:t>Под редакцией чл.-корр</w:t>
      </w:r>
      <w:proofErr w:type="gramStart"/>
      <w:r w:rsidR="00E42F32" w:rsidRPr="00A96773">
        <w:t>.А</w:t>
      </w:r>
      <w:proofErr w:type="gramEnd"/>
      <w:r w:rsidR="00E42F32" w:rsidRPr="00A96773">
        <w:t>Н СССР Москва – 1989</w:t>
      </w:r>
      <w:r w:rsidR="00E42F32" w:rsidRPr="00A96773">
        <w:br/>
      </w:r>
      <w:r w:rsidR="00E42F32" w:rsidRPr="00A96773">
        <w:br/>
        <w:t xml:space="preserve">3.Издание журнала для детей ( </w:t>
      </w:r>
      <w:proofErr w:type="spellStart"/>
      <w:r w:rsidR="00E42F32" w:rsidRPr="00A96773">
        <w:t>Илячин</w:t>
      </w:r>
      <w:proofErr w:type="spellEnd"/>
      <w:r w:rsidR="00E42F32" w:rsidRPr="00A96773">
        <w:t>) Гл.редактор Салпагарова К.А.</w:t>
      </w:r>
      <w:r w:rsidR="00E42F32" w:rsidRPr="00A96773">
        <w:br/>
      </w:r>
      <w:r w:rsidR="00E42F32" w:rsidRPr="00A96773">
        <w:br/>
        <w:t>4.Методическое руководство учебнику карачаевскому языку для 5-9 классов .</w:t>
      </w:r>
      <w:r w:rsidR="00E42F32" w:rsidRPr="00A96773">
        <w:br/>
      </w:r>
      <w:r w:rsidR="00BE6045">
        <w:rPr>
          <w:color w:val="000000"/>
          <w:sz w:val="27"/>
          <w:szCs w:val="27"/>
        </w:rPr>
        <w:t xml:space="preserve">                                             </w:t>
      </w:r>
    </w:p>
    <w:p w:rsidR="005B3906" w:rsidRPr="005B3906" w:rsidRDefault="00BE6045" w:rsidP="005B390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                                           </w:t>
      </w:r>
      <w:r w:rsidR="005B3906" w:rsidRPr="005B3906">
        <w:rPr>
          <w:color w:val="000000"/>
          <w:sz w:val="27"/>
          <w:szCs w:val="27"/>
        </w:rPr>
        <w:t>Пояснительная записка</w:t>
      </w:r>
    </w:p>
    <w:p w:rsidR="005B3906" w:rsidRPr="005B3906" w:rsidRDefault="005B3906" w:rsidP="005B39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Рабочая программа составлена на основании Федерального государственного образовательного стандарта второго поколения и Примерной программы начального общего, среднего общего образования по карачаевскому языку 1 -11 классов (2008г.), авторской программы </w:t>
      </w:r>
      <w:proofErr w:type="spellStart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Гочияевой</w:t>
      </w:r>
      <w:proofErr w:type="spellEnd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С.А., Батчаева А–М. Х., Алиевой Т. К., </w:t>
      </w:r>
      <w:proofErr w:type="spellStart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Караевой</w:t>
      </w:r>
      <w:proofErr w:type="spellEnd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А.И., </w:t>
      </w:r>
      <w:proofErr w:type="spellStart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Салпагаровой</w:t>
      </w:r>
      <w:proofErr w:type="spellEnd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К.А., </w:t>
      </w:r>
      <w:proofErr w:type="spellStart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Чотчаевой</w:t>
      </w:r>
      <w:proofErr w:type="spellEnd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Р. У., Мамаевой Ф. Т., Хубиевой А.А., </w:t>
      </w:r>
      <w:proofErr w:type="spellStart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Умаровой</w:t>
      </w:r>
      <w:proofErr w:type="spellEnd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К.И. Основная образовательная программа сформирована с учётом особенностей первой ступени общего образования как фундамента всего последующего обучения. Обучение детей в 1 классе – особый этап в жизни ребёнка, связанный:</w:t>
      </w:r>
    </w:p>
    <w:p w:rsidR="005B3906" w:rsidRPr="005B3906" w:rsidRDefault="005B3906" w:rsidP="005B3906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Изменением при поступлении в школу ведущей деятельности ребёнка;</w:t>
      </w:r>
    </w:p>
    <w:p w:rsidR="005B3906" w:rsidRPr="005B3906" w:rsidRDefault="005B3906" w:rsidP="005B3906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 освоением новой социальной позиции, расширением сферы взаимодействия ребёнка с окружающим миром, развитием потребностей в общении, познании и самовыражении;</w:t>
      </w:r>
    </w:p>
    <w:p w:rsidR="005B3906" w:rsidRPr="005B3906" w:rsidRDefault="005B3906" w:rsidP="005B3906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 принятием и освоением ребёнком новой социальной роли ученика;</w:t>
      </w:r>
    </w:p>
    <w:p w:rsidR="005B3906" w:rsidRPr="005B3906" w:rsidRDefault="005B3906" w:rsidP="005B3906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 формированием у школьников основ умения учиться и способности к организации своей деятельности: принимать, сохранять цели и следовать им в учебной деятельности; планировать свою деятельность, осуществлять её контроль и оценку; взаимодействовать с учителем и сверстниками в учебном процессе;</w:t>
      </w:r>
    </w:p>
    <w:p w:rsidR="005B3906" w:rsidRPr="005B3906" w:rsidRDefault="005B3906" w:rsidP="005B3906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 изменением при этом самооценки ребёнка, которая приобретает черты адекватности и рефлективности;</w:t>
      </w:r>
    </w:p>
    <w:p w:rsidR="005B3906" w:rsidRPr="005B3906" w:rsidRDefault="005B3906" w:rsidP="005B3906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 моральным развитием, которое существенным образом связано с характером сотрудничество с взрослыми и сверстниками, общением и межличностными отношениями дружбы, становлением основ гражданской идентичности и мировоззрения.</w:t>
      </w:r>
    </w:p>
    <w:p w:rsidR="005B3906" w:rsidRPr="005B3906" w:rsidRDefault="005B3906" w:rsidP="005B3906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B3906" w:rsidRPr="005B3906" w:rsidRDefault="005B3906" w:rsidP="005B39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lastRenderedPageBreak/>
        <w:t>К числу планируемых результатов освоения основной образовательной программы отнесены:</w:t>
      </w:r>
    </w:p>
    <w:p w:rsidR="005B3906" w:rsidRPr="005B3906" w:rsidRDefault="005B3906" w:rsidP="005B39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личностные результаты – готовность и способность обучающихся к саморазвитию, выработки мотивации к учению и познанию, </w:t>
      </w:r>
      <w:proofErr w:type="spellStart"/>
      <w:proofErr w:type="gramStart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ценностно</w:t>
      </w:r>
      <w:proofErr w:type="spellEnd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 смысловые</w:t>
      </w:r>
      <w:proofErr w:type="gramEnd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установки выпускников 1 класса, отражающие их индивидуально – личностные позиции, социальные компетентности, личностные качества;* освоение обучающимися универсальные учебные действия (познавательные, регулятивные и коммуникативные);* освоение </w:t>
      </w:r>
      <w:proofErr w:type="gramStart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обучающимися</w:t>
      </w:r>
      <w:proofErr w:type="gramEnd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учебной программы для 1 класса по родному языку с учётом специфики предмета,* переход к стратегии социального проектирования и конструирования на основе разработки содержания и технологий образования, определяющих пути и способы достижения желаемого результата личностного и познавательного развития обучающихся;* ориентацию на достижение цели и основного результата образования – развитие личности обучающегося на основе освоения универсальных учебных действий, познания и освоения мира;* признание решающей роли содержание образования, способов организации образовательной деятельности и учебного сотрудничества в достижении целей личностного и социального развития обучающихся; учёт индивидуальных возрастных, психологических и физиологических особенностей обучающихся, роли и значения видов деятельности и форм общения при определении </w:t>
      </w:r>
      <w:proofErr w:type="spellStart"/>
      <w:proofErr w:type="gramStart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образовательно</w:t>
      </w:r>
      <w:proofErr w:type="spellEnd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 воспитательных</w:t>
      </w:r>
      <w:proofErr w:type="gramEnd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целей и путей их достижения;* разнообразие индивидуальных образовательных траекторий и индивидуального развития каждого обучающегося (включая одарённых детей и детей с ограниченными возможностями здоровья), обеспечивающих рост детей творческого потенциала, познавательных мотивов.</w:t>
      </w:r>
    </w:p>
    <w:p w:rsidR="005B3906" w:rsidRPr="005B3906" w:rsidRDefault="005B3906" w:rsidP="005B39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B3906" w:rsidRPr="005B3906" w:rsidRDefault="005B3906" w:rsidP="005B39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B3906" w:rsidRPr="005B3906" w:rsidRDefault="005B3906" w:rsidP="005B39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Цели обучения карачаевскому языку в 1 классе.</w:t>
      </w:r>
    </w:p>
    <w:p w:rsidR="005B3906" w:rsidRPr="005B3906" w:rsidRDefault="005B3906" w:rsidP="005B39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формирование у школьников целостной картины мира; - повышение уровня гуманитарного образования школьников;- формирование родного языка в коммуникативной компетенции, то есть способности и реальной готовности школьников осуществлять общение с учётом ограниченных речевых возможностей младших школьников и потребностей в устной (говорении е и </w:t>
      </w:r>
      <w:proofErr w:type="spellStart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аудирование</w:t>
      </w:r>
      <w:proofErr w:type="spellEnd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 и письменной (чтение и письмо) формах общения: описывать животное, предмет, указывая название, количество;</w:t>
      </w:r>
      <w:proofErr w:type="gramEnd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развитие личности ребёнка, его речевых способностей, внимания, </w:t>
      </w:r>
      <w:proofErr w:type="spellStart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мышления</w:t>
      </w:r>
      <w:proofErr w:type="gramStart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,п</w:t>
      </w:r>
      <w:proofErr w:type="gramEnd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амяти</w:t>
      </w:r>
      <w:proofErr w:type="spellEnd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воображения;- мотивация и к дальнейшему овладению родным (карачаевским) языком на следующих этапах обучения;- обеспечение </w:t>
      </w:r>
      <w:proofErr w:type="spellStart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коммуникативно</w:t>
      </w:r>
      <w:proofErr w:type="spellEnd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 психологической адаптации младших школьников к новому языковому миру для преодоления в дальнейшем психологических барьеров в использовании родного языка как средства общения.</w:t>
      </w:r>
    </w:p>
    <w:p w:rsidR="005B3906" w:rsidRPr="005B3906" w:rsidRDefault="005B3906" w:rsidP="005B39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i/>
          <w:iCs/>
          <w:color w:val="000000"/>
          <w:sz w:val="27"/>
          <w:szCs w:val="27"/>
          <w:lang w:eastAsia="ru-RU"/>
        </w:rPr>
        <w:t>Задачи:</w:t>
      </w:r>
    </w:p>
    <w:p w:rsidR="005B3906" w:rsidRPr="005B3906" w:rsidRDefault="005B3906" w:rsidP="005B39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обучение азбуке в устной и письменной форме;</w:t>
      </w:r>
    </w:p>
    <w:p w:rsidR="005B3906" w:rsidRPr="005B3906" w:rsidRDefault="005B3906" w:rsidP="005B39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овладение правильным произношением звуков алфавита;</w:t>
      </w:r>
    </w:p>
    <w:p w:rsidR="005B3906" w:rsidRPr="005B3906" w:rsidRDefault="005B3906" w:rsidP="005B39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освоение элементарных лингвистических представлений, доступных младшим школьникам и необходимых для овладения устной и письменной речью на карачаевском языке;</w:t>
      </w:r>
    </w:p>
    <w:p w:rsidR="005B3906" w:rsidRPr="005B3906" w:rsidRDefault="005B3906" w:rsidP="005B39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приобщение детей к новому социальному опыту с использованием родного языка: знакомство с миром, с родным фольклором, культурой, этикетом; воспитание дружелюбного отношения к представителям других народов;</w:t>
      </w:r>
    </w:p>
    <w:p w:rsidR="005B3906" w:rsidRPr="005B3906" w:rsidRDefault="005B3906" w:rsidP="005B39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формирование речевых, интеллектуальных и познавательных способностей младших школьников, а также общеучебных умений;</w:t>
      </w:r>
    </w:p>
    <w:p w:rsidR="005B3906" w:rsidRPr="005B3906" w:rsidRDefault="005B3906" w:rsidP="005B39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лояльное отношение к различным религиям.</w:t>
      </w:r>
    </w:p>
    <w:p w:rsidR="005B3906" w:rsidRPr="005B3906" w:rsidRDefault="005B3906" w:rsidP="005B39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i/>
          <w:iCs/>
          <w:color w:val="000000"/>
          <w:sz w:val="27"/>
          <w:szCs w:val="27"/>
          <w:lang w:eastAsia="ru-RU"/>
        </w:rPr>
        <w:t>Основная образовательная программа 1 класса начального общего образования предусматривает</w:t>
      </w:r>
      <w:r w:rsidRPr="005B3906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:</w:t>
      </w:r>
    </w:p>
    <w:p w:rsidR="005B3906" w:rsidRPr="005B3906" w:rsidRDefault="005B3906" w:rsidP="005B39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* достижение планируемых результатов освоения основной образовательной программы 1 класса всеми обучающимися, в том числе детьми с ограниченными возможностями здоровья;</w:t>
      </w:r>
    </w:p>
    <w:p w:rsidR="005B3906" w:rsidRPr="005B3906" w:rsidRDefault="005B3906" w:rsidP="005B39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* выявление и развитие способностей обучающихся, в том числе одарённых детей, через систему клубов, секций, студий и кружков, организацию общественно полезной деятельности, в том числе </w:t>
      </w: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социальной практики, с использованием возможностей образовательных учреждений дополнительного образования детей;</w:t>
      </w:r>
    </w:p>
    <w:p w:rsidR="005B3906" w:rsidRPr="005B3906" w:rsidRDefault="005B3906" w:rsidP="005B39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* организацию интеллектуальных и творческих соревнований;</w:t>
      </w:r>
    </w:p>
    <w:p w:rsidR="005B3906" w:rsidRPr="005B3906" w:rsidRDefault="005B3906" w:rsidP="005B39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* участие обучающихся, их родителей (законных представителей), педагогических работников и общественности в проектировании и развитии внутришкольной социальной среды.</w:t>
      </w:r>
    </w:p>
    <w:p w:rsidR="005B3906" w:rsidRPr="005B3906" w:rsidRDefault="005B3906" w:rsidP="005B39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Для успешного проведения </w:t>
      </w:r>
      <w:proofErr w:type="spellStart"/>
      <w:proofErr w:type="gramStart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учебно</w:t>
      </w:r>
      <w:proofErr w:type="spellEnd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 воспитательного</w:t>
      </w:r>
      <w:proofErr w:type="gramEnd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процесса в 1 классе целесообразно использовать разнообразные виды деятельности. Одним из таких видов является развитие памяти детей в процессе игры.</w:t>
      </w:r>
    </w:p>
    <w:p w:rsidR="005B3906" w:rsidRPr="005B3906" w:rsidRDefault="005B3906" w:rsidP="005B39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 данном учебном курсе широко использованы игры для обучения родному языку. Сюжетные игры, включающие игры с правилами, разнообразные варианты ролевых, познавательных, лингвистических игр. Чем больше дети будут погружаться в атмосферу игры с непредсказуемым результатом, но по чётким правилам, тем успешнее будет проходить обучение. Не стоит бояться того, что играющие дети не научаться серьёзно и ответственно относиться к </w:t>
      </w:r>
      <w:proofErr w:type="spellStart"/>
      <w:proofErr w:type="gramStart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</w:t>
      </w:r>
      <w:proofErr w:type="spellEnd"/>
      <w:proofErr w:type="gramEnd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учёбе. Ребёнок прекрасно умеет отличать вымышленный мир от мира реального и переносит умения, полученные в игре, на реально значимую деятельность. Для создания коммуникативной обстановки на уроке важно поддерживать высокую активность каждого ребёнка. Даже те, кто, казалось бы, пока молчат, могут быть заняты напряжённой мыслительной работой: обдумывают свои доводы, осмысливают высказывания своих собеседников и т. д. создать такую обстановку непросто. Это должно быть предметом специальной заботы учителя: мобилизовать внимание всех присутствующих дополнительным заданием на извлечение и использование информации из диалога или монолога товарищей, на комментирование содержание речи одноклассников и т. д.</w:t>
      </w:r>
    </w:p>
    <w:p w:rsidR="005B3906" w:rsidRPr="005B3906" w:rsidRDefault="005B3906" w:rsidP="005B39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Исправлять ошибки желательно так, чтобы не обидеть ученика, который в этом возрасте переносит оценку своих действий на оценку себя как личности. Фиксация внимания на ошибках может отбить всякий интерес к занятиям родным языком. Поэтому важно, чтобы исправление ошибок протекало как определённый этап игры, например, в виде помощи товарищу, принятой в большинстве детских игр; при этом ребёнку, допустившему ошибку, должна </w:t>
      </w:r>
      <w:proofErr w:type="gramStart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быть предоставлена возможность исправит</w:t>
      </w:r>
      <w:proofErr w:type="gramEnd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её. Не стоит забывать, что оценивая коммуникативные умения и знания детей, учитель должен </w:t>
      </w:r>
      <w:proofErr w:type="gramStart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оценивать</w:t>
      </w:r>
      <w:proofErr w:type="gramEnd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прежде всего их успехи. Лучшим критерием оценки может быть прогресс каждого ребёнка в развитии языковых и речевых умений. Даже самая маленькая победа должна быть замечена и оценена. Важно помнить, что интерес к изучению родного языка чаще всего теряется, когда пропадает чувство успеха.</w:t>
      </w:r>
    </w:p>
    <w:p w:rsidR="005B3906" w:rsidRPr="005B3906" w:rsidRDefault="005B3906" w:rsidP="005B39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i/>
          <w:iCs/>
          <w:color w:val="000000"/>
          <w:sz w:val="27"/>
          <w:szCs w:val="27"/>
          <w:lang w:eastAsia="ru-RU"/>
        </w:rPr>
        <w:t>Механизмы формирования универсальных учебных действий, информационной и читательской грамотности обучающихся:</w:t>
      </w:r>
    </w:p>
    <w:p w:rsidR="005B3906" w:rsidRPr="005B3906" w:rsidRDefault="005B3906" w:rsidP="005B39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</w:t>
      </w:r>
      <w:proofErr w:type="spellStart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аудирование</w:t>
      </w:r>
      <w:proofErr w:type="spellEnd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 - говорение;- чтение;- письмо.</w:t>
      </w:r>
    </w:p>
    <w:p w:rsidR="005B3906" w:rsidRPr="005B3906" w:rsidRDefault="005B3906" w:rsidP="005B39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i/>
          <w:iCs/>
          <w:color w:val="000000"/>
          <w:sz w:val="27"/>
          <w:szCs w:val="27"/>
          <w:lang w:eastAsia="ru-RU"/>
        </w:rPr>
        <w:t>Виды и формы контроля:</w:t>
      </w:r>
    </w:p>
    <w:p w:rsidR="005B3906" w:rsidRPr="005B3906" w:rsidRDefault="005B3906" w:rsidP="005B39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тестирование, - контрольное списывание, выделение сложных букв, дописывание сложных букв, графическое схематическое изображение предложения, диктант.</w:t>
      </w:r>
    </w:p>
    <w:p w:rsidR="005B3906" w:rsidRPr="005B3906" w:rsidRDefault="005B3906" w:rsidP="005B39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Для обучения карачаевскому языку в 1 классе используется </w:t>
      </w:r>
      <w:proofErr w:type="spellStart"/>
      <w:proofErr w:type="gramStart"/>
      <w:r w:rsidRPr="005B390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учебно</w:t>
      </w:r>
      <w:proofErr w:type="spellEnd"/>
      <w:r w:rsidRPr="005B390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– методический</w:t>
      </w:r>
      <w:proofErr w:type="gramEnd"/>
      <w:r w:rsidRPr="005B390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комплект:</w:t>
      </w:r>
    </w:p>
    <w:p w:rsidR="005B3906" w:rsidRPr="005B3906" w:rsidRDefault="005B3906" w:rsidP="005B39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учебник «</w:t>
      </w:r>
      <w:proofErr w:type="spellStart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Харифле</w:t>
      </w:r>
      <w:proofErr w:type="spellEnd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 1 класс Акбаев Х.</w:t>
      </w:r>
    </w:p>
    <w:p w:rsidR="005B3906" w:rsidRPr="005B3906" w:rsidRDefault="005B3906" w:rsidP="005B39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методическое руководство «Родной язык». 1 – 2 классы. Эльканов М. К., Кипкеева З. О.</w:t>
      </w:r>
    </w:p>
    <w:p w:rsidR="005B3906" w:rsidRPr="005B3906" w:rsidRDefault="005B3906" w:rsidP="005B39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методическое руководство «</w:t>
      </w:r>
      <w:proofErr w:type="spellStart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Харифле</w:t>
      </w:r>
      <w:proofErr w:type="spellEnd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 Акбаев Х.</w:t>
      </w:r>
    </w:p>
    <w:p w:rsidR="005B3906" w:rsidRPr="005B3906" w:rsidRDefault="005B3906" w:rsidP="005B39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рабочая тетрадь,- раздаточный материал,- дидактический материал.</w:t>
      </w:r>
    </w:p>
    <w:p w:rsidR="005B3906" w:rsidRPr="005B3906" w:rsidRDefault="005B3906" w:rsidP="005B39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Материально – техническое обеспечение;</w:t>
      </w:r>
    </w:p>
    <w:p w:rsidR="005B3906" w:rsidRPr="005B3906" w:rsidRDefault="005B3906" w:rsidP="005B39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ТСО,- магнитофон, компьютер, - аудио, видеокассеты</w:t>
      </w:r>
    </w:p>
    <w:p w:rsidR="005B3906" w:rsidRPr="005B3906" w:rsidRDefault="005B3906" w:rsidP="005B39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i/>
          <w:iCs/>
          <w:color w:val="000000"/>
          <w:sz w:val="27"/>
          <w:szCs w:val="27"/>
          <w:lang w:eastAsia="ru-RU"/>
        </w:rPr>
        <w:t>Планируемые результаты освоения программы по карачаевскому языку в 1 классе.</w:t>
      </w:r>
    </w:p>
    <w:p w:rsidR="005B3906" w:rsidRPr="005B3906" w:rsidRDefault="005B3906" w:rsidP="005B39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7"/>
          <w:szCs w:val="27"/>
          <w:shd w:val="clear" w:color="auto" w:fill="FFFFFF"/>
          <w:lang w:eastAsia="ru-RU"/>
        </w:rPr>
        <w:t xml:space="preserve">Изучение родного языка даёт возможность </w:t>
      </w:r>
      <w:proofErr w:type="gramStart"/>
      <w:r w:rsidRPr="005B3906">
        <w:rPr>
          <w:rFonts w:ascii="Times New Roman" w:eastAsia="Times New Roman" w:hAnsi="Times New Roman"/>
          <w:color w:val="000000"/>
          <w:sz w:val="27"/>
          <w:szCs w:val="27"/>
          <w:shd w:val="clear" w:color="auto" w:fill="FFFFFF"/>
          <w:lang w:eastAsia="ru-RU"/>
        </w:rPr>
        <w:t>обучающимся</w:t>
      </w:r>
      <w:proofErr w:type="gramEnd"/>
      <w:r w:rsidRPr="005B3906">
        <w:rPr>
          <w:rFonts w:ascii="Times New Roman" w:eastAsia="Times New Roman" w:hAnsi="Times New Roman"/>
          <w:color w:val="000000"/>
          <w:sz w:val="27"/>
          <w:szCs w:val="27"/>
          <w:shd w:val="clear" w:color="auto" w:fill="FFFFFF"/>
          <w:lang w:eastAsia="ru-RU"/>
        </w:rPr>
        <w:t xml:space="preserve"> достичь следующих результатов в предметном направлении: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В процессе обучения выпускники 1 класса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Научатся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Получат возможность научиться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lastRenderedPageBreak/>
        <w:t>Раздел «Коммуникативные умения». Говорение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* участвовать в элементарных диалогах: этикетном, диалоге – расспросе, диалоге – побуждении, соблюдая нормы речевого этикета в карачаевском языке;* составлять небольшое описание предмета, картинки, персонажа (в объёме 3 – 4 </w:t>
      </w:r>
      <w:proofErr w:type="spellStart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предл</w:t>
      </w:r>
      <w:proofErr w:type="spellEnd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.)* рассказывать о себе, своей семье, друге (в объёме 3 – 4 предложения)</w:t>
      </w:r>
      <w:proofErr w:type="gramEnd"/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* участвовать в элементарном диалоге, расспрашивая собеседника и отвечая на его вопросы;* воспроизводить наизусть небольшие произведения фольклора;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* составлять краткую характеристику персонажа;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* кратко излагать содержание прочитанного текста.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Раздел «Коммуникативные умения». </w:t>
      </w:r>
      <w:proofErr w:type="spellStart"/>
      <w:r w:rsidRPr="005B390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Аудирование</w:t>
      </w:r>
      <w:proofErr w:type="spellEnd"/>
      <w:r w:rsidRPr="005B390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.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* понимать на слух речь учителя и одноклассников при непосредственном общении и реагировать на </w:t>
      </w:r>
      <w:proofErr w:type="gramStart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услышанное</w:t>
      </w:r>
      <w:proofErr w:type="gramEnd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 * воспринимать на слух в аудиозаписи основную информацию из сообщений, рассказов, сказок, построенных в основном на знакомом языковом материале.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* воспринимать на слух </w:t>
      </w:r>
      <w:proofErr w:type="spellStart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аудиотекст</w:t>
      </w:r>
      <w:proofErr w:type="spellEnd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полностью понимать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содержащуюся в нём информацию;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* использовать контекстуальную или языковую догадку </w:t>
      </w:r>
      <w:proofErr w:type="gramStart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</w:t>
      </w:r>
      <w:proofErr w:type="gramEnd"/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восприятии</w:t>
      </w:r>
      <w:proofErr w:type="gramEnd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на слух текстов, содержащих некоторые незнакомые слова.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Раздел «Коммуникативные умения». Чтение.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* соотносить графический образ карачаевского слова с его звуковым образом;* читать вслух небольшой текст, построенный на изученном материале, соблюдая правила произношения;* читать про себя и понимать содержание небольшого текста, построенного в основном на изученном языковом материале, читать про себя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* догадываться о значении незнакомых слов по контексту;* не обращать внимания на незнакомые слова, не мешающие понять основное содержание текста;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* обращать внимание на незнакомые слова, не мешающие понять основное содержание текста;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* обращать внимание на произношение гортанных звуков «</w:t>
      </w:r>
      <w:proofErr w:type="spellStart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гъ</w:t>
      </w:r>
      <w:proofErr w:type="spellEnd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къ</w:t>
      </w:r>
      <w:proofErr w:type="spellEnd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нг</w:t>
      </w:r>
      <w:proofErr w:type="spellEnd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»;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* выразительно читать те</w:t>
      </w:r>
      <w:proofErr w:type="gramStart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кст всл</w:t>
      </w:r>
      <w:proofErr w:type="gramEnd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ух, небольшие тексты.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Раздел «Коммуникативные умения». Письмо.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* Списывать текст и выписывать из него слова, словосочетания, простые предложения;* писать по образцу сложные буквы;* восстанавливать слово, словосочетание, предложение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* в письменной форме кратко отвечать на вопросы к тексту;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* составлять рассказ в письменной форме по плану, образцу (ключевым словам)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Раздел «Языковые средства и навыки оперирования ими»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Графика, каллиграфия, орфография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* пользоваться карачаевским алфавитом, знать последовательность букв в нём;* воспроизводить графически и каллиграфически корректно все буквы карачаевского алфавита (печатное, прописное написание букв, буквосочетаний, слов);* применять основные правила чтения и орфографии, читать и писать изученные слова карачаевского языка;* отличать буквы от знаков транскрипции;* списывать текст;* восстанавливать слово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* воспроизводит графически и каллиграфически все буквы карачаевского языка;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* сравнивать и анализировать буквосочетания карачаевского языка;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* группировать слова в соответствии с изученными правилами чтения;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* уточнять написание слова по словарю учебника;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* использовать экранный перевод отдельных слов;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* вставлять пропущенные буквы.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Раздел «Языковые средства и навыки оперирования ими»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Фонетическая сторона речи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* различать на слух и адекватно произносить все звуки карачаевского языка, соблюдая нормы произношения звуков;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* соблюдать правильное ударение в изолированном слове, фразе, корректно произносить предложения с точки зрения их </w:t>
      </w:r>
      <w:proofErr w:type="spellStart"/>
      <w:proofErr w:type="gramStart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ритмико</w:t>
      </w:r>
      <w:proofErr w:type="spellEnd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 интонационных</w:t>
      </w:r>
      <w:proofErr w:type="gramEnd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особенностей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* распознавать на слух и адекватно произносить все звуки карачаевского языка;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* находить в тексте слова с заданным звуком;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* читать изучаемые слова с правильным произношением;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* правильно произносить звуки – </w:t>
      </w:r>
      <w:proofErr w:type="spellStart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дж</w:t>
      </w:r>
      <w:proofErr w:type="spellEnd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гъ</w:t>
      </w:r>
      <w:proofErr w:type="spellEnd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къ</w:t>
      </w:r>
      <w:proofErr w:type="spellEnd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нг</w:t>
      </w:r>
      <w:proofErr w:type="spellEnd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Раздел «Языковые средства и навыки оперирования ими»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Лексическая сторона речи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* узнавать в письменном и устном тексте изученные лексические единицы, в том числе словосочетания, в пределах изученной тематики;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Оперировать в процессе общения активной родной речью в соответствии с коммуникативной задачей.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* узнавать простые словообразовательные элементы;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* опираться на языковую догадку в процессе чтения и </w:t>
      </w:r>
      <w:proofErr w:type="spellStart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аудирования</w:t>
      </w:r>
      <w:proofErr w:type="spellEnd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(национальные и сложные звуки).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Раздел «Языковые средства и навыки оперирования ими»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Грамматическая сторона речи,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* распознавать и употреблять в речи основные коммуникативные типы предложений;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* распознавать и употреблять в речи изученные слова правильно; считать до двадцати;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* различать единственное и множественное число существительных без определения;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* правильно строить предложение.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* использовать в речи правильно личные местоимения, простейшие словосочетания;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* образовать прилагательные и их в речи; распознавать в тексте и дифференцировать слова по определённым признакам (существительное, прилагательное, глагол).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Раздел «Языковые средства и навыки оперирования ими»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Синтаксис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* Различать слово и предложение;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* составлять словосочетания, находить их в тексте.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* распознавать о ком, о чём идёт речь, что говорится в предложении;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* различать словосочетания и предложения.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i/>
          <w:iCs/>
          <w:color w:val="000000"/>
          <w:sz w:val="27"/>
          <w:szCs w:val="27"/>
          <w:lang w:eastAsia="ru-RU"/>
        </w:rPr>
        <w:t>Универсальные учебные действия: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5B390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Познавательные:</w:t>
      </w:r>
      <w:r w:rsidRPr="005B390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 </w:t>
      </w: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формулирование ответов на вопросы; моделирование различных</w:t>
      </w:r>
      <w:proofErr w:type="gramEnd"/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сюжетных ситуаций в наглядном и вербальном виде в соответствии с содержанием материала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 поставленной учебной целью.</w:t>
      </w:r>
      <w:r w:rsidRPr="005B390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 </w:t>
      </w:r>
      <w:proofErr w:type="spellStart"/>
      <w:r w:rsidRPr="005B390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Общеучебные</w:t>
      </w:r>
      <w:proofErr w:type="spellEnd"/>
      <w:r w:rsidRPr="005B390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 – </w:t>
      </w: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формулирование ответов на вопросы;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осознанное и произвольное построение речевого высказывания в устной форме; проведение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линий в заданном направлении, </w:t>
      </w:r>
      <w:proofErr w:type="spellStart"/>
      <w:r w:rsidRPr="005B390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общеучебные</w:t>
      </w:r>
      <w:proofErr w:type="spellEnd"/>
      <w:r w:rsidRPr="005B390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 –</w:t>
      </w: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распознавание слова и предложения;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5B390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логические</w:t>
      </w:r>
      <w:proofErr w:type="gramEnd"/>
      <w:r w:rsidRPr="005B390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 – </w:t>
      </w: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построение рассуждений о различии между предметом и обозначающим его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словом, </w:t>
      </w:r>
      <w:proofErr w:type="spellStart"/>
      <w:r w:rsidRPr="005B390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общеучебные</w:t>
      </w:r>
      <w:proofErr w:type="spellEnd"/>
      <w:r w:rsidRPr="005B390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 – </w:t>
      </w: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использование схем слова и предложения; овладение </w:t>
      </w:r>
      <w:proofErr w:type="gramStart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графическими</w:t>
      </w:r>
      <w:proofErr w:type="gramEnd"/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навыками при создании изображения; ориентировка на плоскости листа; </w:t>
      </w:r>
      <w:r w:rsidRPr="005B390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логические –</w:t>
      </w: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выбор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 помощью сравнения и анализа нужного направления линий и расположения объекта,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5B390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общеучебные</w:t>
      </w:r>
      <w:proofErr w:type="spellEnd"/>
      <w:r w:rsidRPr="005B390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 –</w:t>
      </w: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усвоение графических действий по проведению линий, начинающихся и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заканчивающихся в заданных точках; </w:t>
      </w:r>
      <w:proofErr w:type="gramStart"/>
      <w:r w:rsidRPr="005B390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логические</w:t>
      </w:r>
      <w:proofErr w:type="gramEnd"/>
      <w:r w:rsidRPr="005B390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 – </w:t>
      </w: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самостоятельное воспроизведение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алгоритма действий на страницах прописей, </w:t>
      </w:r>
      <w:proofErr w:type="spellStart"/>
      <w:r w:rsidRPr="005B390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общеучебные</w:t>
      </w:r>
      <w:proofErr w:type="spellEnd"/>
      <w:r w:rsidRPr="005B390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 – </w:t>
      </w: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сравнение звукового состава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слов; усвоение графических действий по проведению линий, начинающихся и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заканчивающихся в заданных точках;</w:t>
      </w:r>
      <w:r w:rsidRPr="005B390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 логические –</w:t>
      </w: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моделирование звуковой схемы слова;</w:t>
      </w:r>
      <w:proofErr w:type="gramEnd"/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самостоятельное воспроизведение алгоритма графических действий на страницах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прописей.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5B390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Регулятивные</w:t>
      </w:r>
      <w:proofErr w:type="gramEnd"/>
      <w:r w:rsidRPr="005B390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:</w:t>
      </w:r>
      <w:r w:rsidRPr="005B390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 </w:t>
      </w: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принимать и сохранять учебную задачу; адекватно воспринимать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оценку учителя; осуществлять последовательность необходимых операций, воспринимать слово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как материал для анализа; соотносить слово с его схемой; удерживать цель деятельности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до получения намеченного результата, определять цель деятельности на уроке с помощью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учителя и самостоятельно; высказывать свои варианты моделирования речевого объекта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(предложения); корректировать предложения, содержащие смысловые и грамматические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ошибки</w:t>
      </w:r>
      <w:r w:rsidRPr="005B390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:</w:t>
      </w:r>
      <w:r w:rsidRPr="005B390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 </w:t>
      </w: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имеют желание учиться, работать коллективно; осознают необходимость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совершенствования своих знаний и умений определять цель деятельности на уроке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 помощью учителя и самостоятельно; высказывать свои варианты моделирования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речевого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объекта корректировать предложения, содержащие смысловые и грамматические ошибки</w:t>
      </w:r>
      <w:proofErr w:type="gramStart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 </w:t>
      </w:r>
      <w:r w:rsidRPr="005B390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:</w:t>
      </w:r>
      <w:proofErr w:type="gramEnd"/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адекватно воспринимать оценку учителя; планировать свое действие в соответствии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 поставленной задачей и условиями ее реализации.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Коммуникативные:</w:t>
      </w:r>
      <w:r w:rsidRPr="005B390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 </w:t>
      </w: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выстраивать коммуникативно-речевые действия, направленные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 учет позиции собеседника (вслух говорит один, а другие внимательно слушают);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составлять</w:t>
      </w:r>
      <w:r w:rsidRPr="005B3906">
        <w:rPr>
          <w:rFonts w:ascii="Times New Roman" w:eastAsia="Times New Roman" w:hAnsi="Times New Roman"/>
          <w:color w:val="FF0000"/>
          <w:sz w:val="24"/>
          <w:szCs w:val="24"/>
          <w:lang w:eastAsia="ru-RU"/>
        </w:rPr>
        <w:t> </w:t>
      </w: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небольшое устное монологическое высказывание с удержанием логики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повествования, характеризовать </w:t>
      </w: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существенный признак разбиения объектов на группы (классификации), описывать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объект, используя выразительные средства языка; характеризовать существенный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признак разбиения объектов на группы (классификации), участвовать в учебном диалоге,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соблюдая правильность речи.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Личностные:</w:t>
      </w:r>
      <w:r w:rsidRPr="005B390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 </w:t>
      </w: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расширяют познавательные интересы и учебные мотивы; проявляют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уважение друг к другу</w:t>
      </w:r>
      <w:proofErr w:type="gramStart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</w:t>
      </w:r>
      <w:r w:rsidRPr="005B390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 :</w:t>
      </w: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proofErr w:type="gramEnd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мотивируют свои действия; адекватно воспринимают оценку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учителя и одноклассников; выражают интерес к познанию нового</w:t>
      </w:r>
      <w:proofErr w:type="gramStart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 </w:t>
      </w:r>
      <w:r w:rsidRPr="005B390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:</w:t>
      </w: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proofErr w:type="gramEnd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мотивируют свои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действия; адекватно воспринимают оценку учителя и одноклассников; выражают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интерес к познанию нового, </w:t>
      </w:r>
      <w:proofErr w:type="gramStart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выражают интерес</w:t>
      </w:r>
      <w:proofErr w:type="gramEnd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 усвоению новых действий; проявляют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старание в учебной работе</w:t>
      </w:r>
      <w:proofErr w:type="gramStart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 </w:t>
      </w:r>
      <w:r w:rsidRPr="005B390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:</w:t>
      </w:r>
      <w:r w:rsidRPr="005B390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 </w:t>
      </w:r>
      <w:proofErr w:type="gramEnd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понимают значение границ собственного знания и «незнания»;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 xml:space="preserve">адекватно судят о причинах своего успеха/неуспеха в учении, связывая успехи </w:t>
      </w:r>
      <w:proofErr w:type="gramStart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</w:t>
      </w:r>
      <w:proofErr w:type="gramEnd"/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усилиями, трудолюбием; проявляют доброжелательность в диалоге; определяют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способы выполнения учебного задания (с помощью учителя); развивают способность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 самооценке действий; соблюдают правила гигиены учебного труда.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В конце учебного года дети должны знать и уметь: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произносить правильно все звуки алфавита (</w:t>
      </w:r>
      <w:proofErr w:type="spellStart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къарачай</w:t>
      </w:r>
      <w:proofErr w:type="spellEnd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алфавитны</w:t>
      </w:r>
      <w:proofErr w:type="spellEnd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саулай</w:t>
      </w:r>
      <w:proofErr w:type="spellEnd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билирге</w:t>
      </w:r>
      <w:proofErr w:type="spellEnd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керекдиле</w:t>
      </w:r>
      <w:proofErr w:type="spellEnd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);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уметь писать правильно прописные и заглавные буквы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</w:t>
      </w:r>
      <w:proofErr w:type="spellStart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къаллай</w:t>
      </w:r>
      <w:proofErr w:type="spellEnd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сёзле</w:t>
      </w:r>
      <w:proofErr w:type="spellEnd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уллу</w:t>
      </w:r>
      <w:proofErr w:type="spellEnd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хариф</w:t>
      </w:r>
      <w:proofErr w:type="spellEnd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бла</w:t>
      </w:r>
      <w:proofErr w:type="spellEnd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джазылгъанын</w:t>
      </w:r>
      <w:proofErr w:type="spellEnd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билирге</w:t>
      </w:r>
      <w:proofErr w:type="spellEnd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керекдиле</w:t>
      </w:r>
      <w:proofErr w:type="spellEnd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);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различать гласные и согласные звуки (</w:t>
      </w:r>
      <w:proofErr w:type="spellStart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ачыкъла</w:t>
      </w:r>
      <w:proofErr w:type="spellEnd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бла</w:t>
      </w:r>
      <w:proofErr w:type="spellEnd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тунакыланы</w:t>
      </w:r>
      <w:proofErr w:type="spellEnd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башхалыгъын</w:t>
      </w:r>
      <w:proofErr w:type="spellEnd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ангыларгъа</w:t>
      </w:r>
      <w:proofErr w:type="spellEnd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);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правильно произносить звонкие и глухие согласные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</w:t>
      </w:r>
      <w:proofErr w:type="spellStart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зынгырдауукъ</w:t>
      </w:r>
      <w:proofErr w:type="spellEnd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бла</w:t>
      </w:r>
      <w:proofErr w:type="spellEnd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сангырауланы</w:t>
      </w:r>
      <w:proofErr w:type="spellEnd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билирге</w:t>
      </w:r>
      <w:proofErr w:type="spellEnd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керекдиле</w:t>
      </w:r>
      <w:proofErr w:type="spellEnd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</w:t>
      </w:r>
      <w:proofErr w:type="gramStart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;</w:t>
      </w:r>
      <w:proofErr w:type="gramEnd"/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алфавит знать наизусть (</w:t>
      </w:r>
      <w:proofErr w:type="spellStart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алфавитны</w:t>
      </w:r>
      <w:proofErr w:type="spellEnd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азбар</w:t>
      </w:r>
      <w:proofErr w:type="spellEnd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билирге</w:t>
      </w:r>
      <w:proofErr w:type="spellEnd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);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делить слова на слоги (</w:t>
      </w:r>
      <w:proofErr w:type="spellStart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сёзлени</w:t>
      </w:r>
      <w:proofErr w:type="spellEnd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бёлюмлеге</w:t>
      </w:r>
      <w:proofErr w:type="spellEnd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бёлюрге</w:t>
      </w:r>
      <w:proofErr w:type="spellEnd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);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знать, что такое слияние, находить звуки, которые не входят в слияние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</w:t>
      </w:r>
      <w:proofErr w:type="spellStart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бирге</w:t>
      </w:r>
      <w:proofErr w:type="spellEnd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джазылгъан</w:t>
      </w:r>
      <w:proofErr w:type="spellEnd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бла</w:t>
      </w:r>
      <w:proofErr w:type="spellEnd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джазылмагъан</w:t>
      </w:r>
      <w:proofErr w:type="spellEnd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харифлени</w:t>
      </w:r>
      <w:proofErr w:type="spellEnd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айырыргъа</w:t>
      </w:r>
      <w:proofErr w:type="spellEnd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);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находить ударение (</w:t>
      </w:r>
      <w:proofErr w:type="spellStart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басымны</w:t>
      </w:r>
      <w:proofErr w:type="spellEnd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табаргъа</w:t>
      </w:r>
      <w:proofErr w:type="spellEnd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);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понимать главную мысль предложения, рассказа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</w:t>
      </w:r>
      <w:proofErr w:type="spellStart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айтымда</w:t>
      </w:r>
      <w:proofErr w:type="spellEnd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хапарда</w:t>
      </w:r>
      <w:proofErr w:type="spellEnd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нении </w:t>
      </w:r>
      <w:proofErr w:type="spellStart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юсюнден</w:t>
      </w:r>
      <w:proofErr w:type="spellEnd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айтылгъанын</w:t>
      </w:r>
      <w:proofErr w:type="spellEnd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ангыларгъа</w:t>
      </w:r>
      <w:proofErr w:type="spellEnd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);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правильно читать по нормам орфоэпии (</w:t>
      </w:r>
      <w:proofErr w:type="spellStart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тюз</w:t>
      </w:r>
      <w:proofErr w:type="spellEnd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окъуй</w:t>
      </w:r>
      <w:proofErr w:type="spellEnd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билирге</w:t>
      </w:r>
      <w:proofErr w:type="spellEnd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);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уметь пересказывать прочитанное (</w:t>
      </w:r>
      <w:proofErr w:type="spellStart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окъугъаныны</w:t>
      </w:r>
      <w:proofErr w:type="spellEnd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юсюнден</w:t>
      </w:r>
      <w:proofErr w:type="spellEnd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хапар</w:t>
      </w:r>
      <w:proofErr w:type="spellEnd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айтыргъа</w:t>
      </w:r>
      <w:proofErr w:type="spellEnd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);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уметь ставить знаки препинания (</w:t>
      </w:r>
      <w:proofErr w:type="spellStart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айтымны</w:t>
      </w:r>
      <w:proofErr w:type="spellEnd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ахырында</w:t>
      </w:r>
      <w:proofErr w:type="spellEnd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тыйгъыч</w:t>
      </w:r>
      <w:proofErr w:type="spellEnd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белгилени</w:t>
      </w:r>
      <w:proofErr w:type="spellEnd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сала </w:t>
      </w:r>
      <w:proofErr w:type="spellStart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билирге</w:t>
      </w:r>
      <w:proofErr w:type="spellEnd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).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Количество слов за одну минуту (</w:t>
      </w:r>
      <w:proofErr w:type="spellStart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бир</w:t>
      </w:r>
      <w:proofErr w:type="spellEnd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минутха</w:t>
      </w:r>
      <w:proofErr w:type="spellEnd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окъургъа</w:t>
      </w:r>
      <w:proofErr w:type="spellEnd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керек</w:t>
      </w:r>
      <w:proofErr w:type="spellEnd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болгъан</w:t>
      </w:r>
      <w:proofErr w:type="spellEnd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сёзлени</w:t>
      </w:r>
      <w:proofErr w:type="spellEnd"/>
      <w:r w:rsidRPr="005B39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саны):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lastRenderedPageBreak/>
        <w:t>3 четверть – 15 слов (</w:t>
      </w:r>
      <w:proofErr w:type="spellStart"/>
      <w:r w:rsidRPr="005B3906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сёз</w:t>
      </w:r>
      <w:proofErr w:type="spellEnd"/>
      <w:r w:rsidRPr="005B3906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)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4 четверть – 20 слов (</w:t>
      </w:r>
      <w:proofErr w:type="spellStart"/>
      <w:r w:rsidRPr="005B3906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сёз</w:t>
      </w:r>
      <w:proofErr w:type="spellEnd"/>
      <w:r w:rsidRPr="005B3906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)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Количество слов в диктанте (</w:t>
      </w:r>
      <w:proofErr w:type="spellStart"/>
      <w:r w:rsidRPr="005B3906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диктантла</w:t>
      </w:r>
      <w:proofErr w:type="spellEnd"/>
      <w:r w:rsidRPr="005B3906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5B3906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джазаргъа</w:t>
      </w:r>
      <w:proofErr w:type="spellEnd"/>
      <w:r w:rsidRPr="005B3906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5B3906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керек</w:t>
      </w:r>
      <w:proofErr w:type="spellEnd"/>
      <w:r w:rsidRPr="005B3906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5B3906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сёзлени</w:t>
      </w:r>
      <w:proofErr w:type="spellEnd"/>
      <w:r w:rsidRPr="005B3906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саны):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2 четверть – 6 – 8 слов (</w:t>
      </w:r>
      <w:proofErr w:type="spellStart"/>
      <w:r w:rsidRPr="005B3906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сёз</w:t>
      </w:r>
      <w:proofErr w:type="spellEnd"/>
      <w:r w:rsidRPr="005B3906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)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3 четверть – 7 – 10 слов (</w:t>
      </w:r>
      <w:proofErr w:type="spellStart"/>
      <w:r w:rsidRPr="005B3906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сёз</w:t>
      </w:r>
      <w:proofErr w:type="spellEnd"/>
      <w:r w:rsidRPr="005B3906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)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4 четверть – 20 слов (</w:t>
      </w:r>
      <w:proofErr w:type="spellStart"/>
      <w:r w:rsidRPr="005B3906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сёз</w:t>
      </w:r>
      <w:proofErr w:type="spellEnd"/>
      <w:r w:rsidRPr="005B3906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)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5B3906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Содержание тем учебного процесса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Учебник состоит из трёх разделов: I. Устный вводный курс (8ч.).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II. Переход к чтению и письму (Букварный период) (36 ч.).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III. Основной курс (20 ч.).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Всего- 66 часов, 2 часа в неделю.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3 четверть – контрольное списывание – 2 часа;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4 четверть – диктант – 1 час.</w:t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390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B3906" w:rsidRPr="005B3906" w:rsidRDefault="005B3906" w:rsidP="005B390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B3906" w:rsidRDefault="00E42F32" w:rsidP="00A96773">
      <w:pPr>
        <w:spacing w:after="240" w:line="240" w:lineRule="auto"/>
        <w:rPr>
          <w:rFonts w:ascii="Times New Roman" w:hAnsi="Times New Roman"/>
          <w:b/>
          <w:bCs/>
          <w:color w:val="666666"/>
          <w:sz w:val="24"/>
          <w:szCs w:val="24"/>
          <w:lang w:eastAsia="ru-RU"/>
        </w:rPr>
      </w:pPr>
      <w:r w:rsidRPr="00A96773">
        <w:rPr>
          <w:rFonts w:ascii="Times New Roman" w:hAnsi="Times New Roman"/>
          <w:sz w:val="24"/>
          <w:szCs w:val="24"/>
          <w:lang w:eastAsia="ru-RU"/>
        </w:rPr>
        <w:br/>
      </w:r>
    </w:p>
    <w:p w:rsidR="005B3906" w:rsidRDefault="005B3906" w:rsidP="00A96773">
      <w:pPr>
        <w:spacing w:after="240" w:line="240" w:lineRule="auto"/>
        <w:rPr>
          <w:rFonts w:ascii="Times New Roman" w:hAnsi="Times New Roman"/>
          <w:b/>
          <w:bCs/>
          <w:color w:val="666666"/>
          <w:sz w:val="24"/>
          <w:szCs w:val="24"/>
          <w:lang w:eastAsia="ru-RU"/>
        </w:rPr>
      </w:pPr>
    </w:p>
    <w:p w:rsidR="005B3906" w:rsidRDefault="005B3906" w:rsidP="00A96773">
      <w:pPr>
        <w:spacing w:after="240" w:line="240" w:lineRule="auto"/>
        <w:rPr>
          <w:rFonts w:ascii="Times New Roman" w:hAnsi="Times New Roman"/>
          <w:b/>
          <w:bCs/>
          <w:color w:val="666666"/>
          <w:sz w:val="24"/>
          <w:szCs w:val="24"/>
          <w:lang w:eastAsia="ru-RU"/>
        </w:rPr>
      </w:pPr>
    </w:p>
    <w:p w:rsidR="005B3906" w:rsidRDefault="005B3906" w:rsidP="00A96773">
      <w:pPr>
        <w:spacing w:after="240" w:line="240" w:lineRule="auto"/>
        <w:rPr>
          <w:rFonts w:ascii="Times New Roman" w:hAnsi="Times New Roman"/>
          <w:b/>
          <w:bCs/>
          <w:color w:val="666666"/>
          <w:sz w:val="24"/>
          <w:szCs w:val="24"/>
          <w:lang w:eastAsia="ru-RU"/>
        </w:rPr>
      </w:pPr>
    </w:p>
    <w:p w:rsidR="005B3906" w:rsidRDefault="005B3906" w:rsidP="00A96773">
      <w:pPr>
        <w:spacing w:after="240" w:line="240" w:lineRule="auto"/>
        <w:rPr>
          <w:rFonts w:ascii="Times New Roman" w:hAnsi="Times New Roman"/>
          <w:b/>
          <w:bCs/>
          <w:color w:val="666666"/>
          <w:sz w:val="24"/>
          <w:szCs w:val="24"/>
          <w:lang w:eastAsia="ru-RU"/>
        </w:rPr>
      </w:pPr>
    </w:p>
    <w:p w:rsidR="005B3906" w:rsidRDefault="005B3906" w:rsidP="00A96773">
      <w:pPr>
        <w:spacing w:after="240" w:line="240" w:lineRule="auto"/>
        <w:rPr>
          <w:rFonts w:ascii="Times New Roman" w:hAnsi="Times New Roman"/>
          <w:b/>
          <w:bCs/>
          <w:color w:val="666666"/>
          <w:sz w:val="24"/>
          <w:szCs w:val="24"/>
          <w:lang w:eastAsia="ru-RU"/>
        </w:rPr>
      </w:pPr>
    </w:p>
    <w:p w:rsidR="005B3906" w:rsidRDefault="005B3906" w:rsidP="00A96773">
      <w:pPr>
        <w:spacing w:after="240" w:line="240" w:lineRule="auto"/>
        <w:rPr>
          <w:rFonts w:ascii="Times New Roman" w:hAnsi="Times New Roman"/>
          <w:b/>
          <w:bCs/>
          <w:color w:val="666666"/>
          <w:sz w:val="24"/>
          <w:szCs w:val="24"/>
          <w:lang w:eastAsia="ru-RU"/>
        </w:rPr>
      </w:pPr>
    </w:p>
    <w:p w:rsidR="00E42F32" w:rsidRDefault="00E42F32" w:rsidP="00A96773">
      <w:pPr>
        <w:spacing w:after="240" w:line="240" w:lineRule="auto"/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</w:pPr>
      <w:r w:rsidRPr="00A96773">
        <w:rPr>
          <w:rFonts w:ascii="Times New Roman" w:hAnsi="Times New Roman"/>
          <w:sz w:val="24"/>
          <w:szCs w:val="24"/>
          <w:lang w:eastAsia="ru-RU"/>
        </w:rPr>
        <w:br/>
      </w:r>
    </w:p>
    <w:p w:rsidR="00E42F32" w:rsidRDefault="00E42F32" w:rsidP="00A96773">
      <w:pPr>
        <w:spacing w:after="240" w:line="240" w:lineRule="auto"/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</w:pPr>
    </w:p>
    <w:p w:rsidR="00E42F32" w:rsidRDefault="00E42F32" w:rsidP="00A96773">
      <w:pPr>
        <w:spacing w:after="240" w:line="240" w:lineRule="auto"/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</w:pPr>
    </w:p>
    <w:p w:rsidR="00E42F32" w:rsidRDefault="00E42F32" w:rsidP="00A96773">
      <w:pPr>
        <w:spacing w:after="240" w:line="240" w:lineRule="auto"/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</w:pPr>
    </w:p>
    <w:p w:rsidR="00E42F32" w:rsidRPr="00A96773" w:rsidRDefault="00E42F32" w:rsidP="00A96773">
      <w:pPr>
        <w:spacing w:after="24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96773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ХАРИФЛЕ </w:t>
      </w:r>
      <w:r w:rsidRPr="00A96773">
        <w:rPr>
          <w:rFonts w:ascii="Times New Roman" w:hAnsi="Times New Roman"/>
          <w:sz w:val="24"/>
          <w:szCs w:val="24"/>
          <w:lang w:eastAsia="ru-RU"/>
        </w:rPr>
        <w:t>(</w:t>
      </w:r>
      <w:proofErr w:type="spellStart"/>
      <w:r w:rsidRPr="00A96773">
        <w:rPr>
          <w:rFonts w:ascii="Times New Roman" w:hAnsi="Times New Roman"/>
          <w:sz w:val="24"/>
          <w:szCs w:val="24"/>
          <w:lang w:eastAsia="ru-RU"/>
        </w:rPr>
        <w:t>Джазыу</w:t>
      </w:r>
      <w:proofErr w:type="spellEnd"/>
      <w:r w:rsidRPr="00A96773">
        <w:rPr>
          <w:rFonts w:ascii="Times New Roman" w:hAnsi="Times New Roman"/>
          <w:sz w:val="24"/>
          <w:szCs w:val="24"/>
          <w:lang w:eastAsia="ru-RU"/>
        </w:rPr>
        <w:t>)1 класс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A96773">
        <w:rPr>
          <w:rFonts w:ascii="Times New Roman" w:hAnsi="Times New Roman"/>
          <w:b/>
          <w:bCs/>
          <w:sz w:val="24"/>
          <w:szCs w:val="24"/>
          <w:lang w:eastAsia="ru-RU"/>
        </w:rPr>
        <w:t>Азбука </w:t>
      </w:r>
      <w:r>
        <w:rPr>
          <w:rFonts w:ascii="Times New Roman" w:hAnsi="Times New Roman"/>
          <w:sz w:val="24"/>
          <w:szCs w:val="24"/>
          <w:lang w:eastAsia="ru-RU"/>
        </w:rPr>
        <w:t xml:space="preserve">(письмо) </w:t>
      </w:r>
      <w:r w:rsidRPr="00A96773">
        <w:rPr>
          <w:rFonts w:ascii="Times New Roman" w:hAnsi="Times New Roman"/>
          <w:sz w:val="24"/>
          <w:szCs w:val="24"/>
          <w:lang w:eastAsia="ru-RU"/>
        </w:rPr>
        <w:t>(</w:t>
      </w:r>
      <w:proofErr w:type="spellStart"/>
      <w:r w:rsidRPr="00A96773">
        <w:rPr>
          <w:rFonts w:ascii="Times New Roman" w:hAnsi="Times New Roman"/>
          <w:sz w:val="24"/>
          <w:szCs w:val="24"/>
          <w:lang w:eastAsia="ru-RU"/>
        </w:rPr>
        <w:t>Акъбайланы</w:t>
      </w:r>
      <w:proofErr w:type="spellEnd"/>
      <w:r w:rsidRPr="00A96773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A96773">
        <w:rPr>
          <w:rFonts w:ascii="Times New Roman" w:hAnsi="Times New Roman"/>
          <w:sz w:val="24"/>
          <w:szCs w:val="24"/>
          <w:lang w:eastAsia="ru-RU"/>
        </w:rPr>
        <w:t>Харун</w:t>
      </w:r>
      <w:proofErr w:type="spellEnd"/>
      <w:r w:rsidRPr="00A96773">
        <w:rPr>
          <w:rFonts w:ascii="Times New Roman" w:hAnsi="Times New Roman"/>
          <w:sz w:val="24"/>
          <w:szCs w:val="24"/>
          <w:lang w:eastAsia="ru-RU"/>
        </w:rPr>
        <w:t xml:space="preserve">) 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A96773">
        <w:rPr>
          <w:rFonts w:ascii="Times New Roman" w:hAnsi="Times New Roman"/>
          <w:sz w:val="24"/>
          <w:szCs w:val="24"/>
          <w:lang w:eastAsia="ru-RU"/>
        </w:rPr>
        <w:t>Пятигорск 2012</w:t>
      </w:r>
    </w:p>
    <w:tbl>
      <w:tblPr>
        <w:tblW w:w="10200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806"/>
        <w:gridCol w:w="6955"/>
        <w:gridCol w:w="1222"/>
        <w:gridCol w:w="1217"/>
      </w:tblGrid>
      <w:tr w:rsidR="00E42F32" w:rsidRPr="00B8172E" w:rsidTr="00A96773">
        <w:trPr>
          <w:tblCellSpacing w:w="0" w:type="dxa"/>
        </w:trPr>
        <w:tc>
          <w:tcPr>
            <w:tcW w:w="7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№ </w:t>
            </w:r>
            <w:proofErr w:type="spellStart"/>
            <w:proofErr w:type="gram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6600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Дерсни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темасы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Тема урока</w:t>
            </w:r>
          </w:p>
        </w:tc>
        <w:tc>
          <w:tcPr>
            <w:tcW w:w="10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Китабда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бети</w:t>
            </w:r>
            <w:proofErr w:type="spellEnd"/>
            <w:proofErr w:type="gram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С</w:t>
            </w:r>
            <w:proofErr w:type="gram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тр. в учебнике</w:t>
            </w:r>
          </w:p>
        </w:tc>
        <w:tc>
          <w:tcPr>
            <w:tcW w:w="91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Къачан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боллугъу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Дата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провед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E42F32" w:rsidRPr="00B8172E" w:rsidTr="00A96773">
        <w:trPr>
          <w:tblCellSpacing w:w="0" w:type="dxa"/>
        </w:trPr>
        <w:tc>
          <w:tcPr>
            <w:tcW w:w="7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1</w:t>
            </w:r>
          </w:p>
        </w:tc>
        <w:tc>
          <w:tcPr>
            <w:tcW w:w="6600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Тилсиз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миллет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джокъ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болур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. Без языка нет народа (учебник)</w:t>
            </w:r>
          </w:p>
        </w:tc>
        <w:tc>
          <w:tcPr>
            <w:tcW w:w="10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3</w:t>
            </w:r>
          </w:p>
        </w:tc>
        <w:tc>
          <w:tcPr>
            <w:tcW w:w="915" w:type="dxa"/>
          </w:tcPr>
          <w:p w:rsidR="00E42F32" w:rsidRPr="00A96773" w:rsidRDefault="00E42F32" w:rsidP="00A96773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</w:p>
        </w:tc>
      </w:tr>
      <w:tr w:rsidR="00E42F32" w:rsidRPr="00B8172E" w:rsidTr="00A96773">
        <w:trPr>
          <w:tblCellSpacing w:w="0" w:type="dxa"/>
        </w:trPr>
        <w:tc>
          <w:tcPr>
            <w:tcW w:w="7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2</w:t>
            </w:r>
          </w:p>
        </w:tc>
        <w:tc>
          <w:tcPr>
            <w:tcW w:w="6600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Джазма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къалай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къуралгъанды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? Как образовалось письмо? (учебник)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Джазмала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. Прописи</w:t>
            </w:r>
          </w:p>
        </w:tc>
        <w:tc>
          <w:tcPr>
            <w:tcW w:w="10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9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11</w:t>
            </w:r>
          </w:p>
        </w:tc>
        <w:tc>
          <w:tcPr>
            <w:tcW w:w="915" w:type="dxa"/>
          </w:tcPr>
          <w:p w:rsidR="00E42F32" w:rsidRPr="00A96773" w:rsidRDefault="00E42F32" w:rsidP="00A96773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</w:p>
        </w:tc>
      </w:tr>
      <w:tr w:rsidR="00E42F32" w:rsidRPr="00B8172E" w:rsidTr="00A96773">
        <w:trPr>
          <w:tblCellSpacing w:w="0" w:type="dxa"/>
        </w:trPr>
        <w:tc>
          <w:tcPr>
            <w:tcW w:w="7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3</w:t>
            </w:r>
          </w:p>
        </w:tc>
        <w:tc>
          <w:tcPr>
            <w:tcW w:w="6600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Сёлешиу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эмда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джазма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тил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Разговорная и письменная речь (учебник)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Джазмала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. Прописи</w:t>
            </w:r>
          </w:p>
        </w:tc>
        <w:tc>
          <w:tcPr>
            <w:tcW w:w="10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10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12</w:t>
            </w:r>
          </w:p>
        </w:tc>
        <w:tc>
          <w:tcPr>
            <w:tcW w:w="915" w:type="dxa"/>
          </w:tcPr>
          <w:p w:rsidR="00E42F32" w:rsidRPr="00A96773" w:rsidRDefault="00E42F32" w:rsidP="00A96773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</w:p>
        </w:tc>
      </w:tr>
      <w:tr w:rsidR="00E42F32" w:rsidRPr="00B8172E" w:rsidTr="00A96773">
        <w:trPr>
          <w:tblCellSpacing w:w="0" w:type="dxa"/>
        </w:trPr>
        <w:tc>
          <w:tcPr>
            <w:tcW w:w="7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4</w:t>
            </w:r>
          </w:p>
        </w:tc>
        <w:tc>
          <w:tcPr>
            <w:tcW w:w="6600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Школда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окъуйбуз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юйде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дерс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этебиз</w:t>
            </w:r>
            <w:proofErr w:type="spellEnd"/>
            <w:proofErr w:type="gram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В</w:t>
            </w:r>
            <w:proofErr w:type="gram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школе учимся, дома повторяем (учебник)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Джазмала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. Прописи</w:t>
            </w:r>
          </w:p>
        </w:tc>
        <w:tc>
          <w:tcPr>
            <w:tcW w:w="10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11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13</w:t>
            </w:r>
          </w:p>
        </w:tc>
        <w:tc>
          <w:tcPr>
            <w:tcW w:w="915" w:type="dxa"/>
          </w:tcPr>
          <w:p w:rsidR="00E42F32" w:rsidRPr="00A96773" w:rsidRDefault="00E42F32" w:rsidP="00A96773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</w:p>
        </w:tc>
      </w:tr>
      <w:tr w:rsidR="00E42F32" w:rsidRPr="00B8172E" w:rsidTr="00A96773">
        <w:trPr>
          <w:tblCellSpacing w:w="0" w:type="dxa"/>
        </w:trPr>
        <w:tc>
          <w:tcPr>
            <w:tcW w:w="7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5</w:t>
            </w:r>
          </w:p>
        </w:tc>
        <w:tc>
          <w:tcPr>
            <w:tcW w:w="6600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Оюнчакъла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Оюнла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. Игрушки. Игры (учебник)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Джазмала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. Прописи</w:t>
            </w:r>
          </w:p>
        </w:tc>
        <w:tc>
          <w:tcPr>
            <w:tcW w:w="10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12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14</w:t>
            </w:r>
          </w:p>
        </w:tc>
        <w:tc>
          <w:tcPr>
            <w:tcW w:w="915" w:type="dxa"/>
          </w:tcPr>
          <w:p w:rsidR="00E42F32" w:rsidRPr="00A96773" w:rsidRDefault="00E42F32" w:rsidP="00A96773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</w:p>
        </w:tc>
      </w:tr>
      <w:tr w:rsidR="00E42F32" w:rsidRPr="00B8172E" w:rsidTr="00A96773">
        <w:trPr>
          <w:tblCellSpacing w:w="0" w:type="dxa"/>
        </w:trPr>
        <w:tc>
          <w:tcPr>
            <w:tcW w:w="7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6</w:t>
            </w:r>
          </w:p>
        </w:tc>
        <w:tc>
          <w:tcPr>
            <w:tcW w:w="6600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Тауушланы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дуниясында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. В мире звуков (учебник)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Джазмала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. Прописи</w:t>
            </w:r>
          </w:p>
        </w:tc>
        <w:tc>
          <w:tcPr>
            <w:tcW w:w="10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17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19</w:t>
            </w:r>
          </w:p>
        </w:tc>
        <w:tc>
          <w:tcPr>
            <w:tcW w:w="915" w:type="dxa"/>
          </w:tcPr>
          <w:p w:rsidR="00E42F32" w:rsidRPr="00A96773" w:rsidRDefault="00E42F32" w:rsidP="00A96773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</w:p>
        </w:tc>
      </w:tr>
      <w:tr w:rsidR="00E42F32" w:rsidRPr="00B8172E" w:rsidTr="00A96773">
        <w:trPr>
          <w:tblCellSpacing w:w="0" w:type="dxa"/>
        </w:trPr>
        <w:tc>
          <w:tcPr>
            <w:tcW w:w="7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7</w:t>
            </w:r>
          </w:p>
        </w:tc>
        <w:tc>
          <w:tcPr>
            <w:tcW w:w="6600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Ким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биледи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бу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санланы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атларын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?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Кто знает названия этих частей тела? (учебник)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Джазмала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. Прописи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Санаргъа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юренейик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(1 – 10) Учимся считать (1 – 10)</w:t>
            </w:r>
          </w:p>
        </w:tc>
        <w:tc>
          <w:tcPr>
            <w:tcW w:w="10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br/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28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25 – 35</w:t>
            </w:r>
          </w:p>
        </w:tc>
        <w:tc>
          <w:tcPr>
            <w:tcW w:w="915" w:type="dxa"/>
          </w:tcPr>
          <w:p w:rsidR="00E42F32" w:rsidRPr="00A96773" w:rsidRDefault="00E42F32" w:rsidP="00A96773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</w:p>
        </w:tc>
      </w:tr>
      <w:tr w:rsidR="00E42F32" w:rsidRPr="00B8172E" w:rsidTr="00A96773">
        <w:trPr>
          <w:tblCellSpacing w:w="0" w:type="dxa"/>
        </w:trPr>
        <w:tc>
          <w:tcPr>
            <w:tcW w:w="7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br/>
              <w:t>8</w:t>
            </w:r>
          </w:p>
        </w:tc>
        <w:tc>
          <w:tcPr>
            <w:tcW w:w="6600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Бояуланы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билейик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. Узнаём краски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Санаргъа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да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юренебиз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. И учимся считать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Джазмала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. Прописи</w:t>
            </w:r>
          </w:p>
        </w:tc>
        <w:tc>
          <w:tcPr>
            <w:tcW w:w="10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36 – 37</w:t>
            </w:r>
          </w:p>
        </w:tc>
        <w:tc>
          <w:tcPr>
            <w:tcW w:w="915" w:type="dxa"/>
          </w:tcPr>
          <w:p w:rsidR="00E42F32" w:rsidRPr="00A96773" w:rsidRDefault="00E42F32" w:rsidP="00A96773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</w:p>
        </w:tc>
      </w:tr>
      <w:tr w:rsidR="00E42F32" w:rsidRPr="00B8172E" w:rsidTr="00A96773">
        <w:trPr>
          <w:tblCellSpacing w:w="0" w:type="dxa"/>
        </w:trPr>
        <w:tc>
          <w:tcPr>
            <w:tcW w:w="7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9</w:t>
            </w:r>
          </w:p>
        </w:tc>
        <w:tc>
          <w:tcPr>
            <w:tcW w:w="6600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Къарачай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тилни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харифлери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Буквы карачаевского алфавита (учебник)</w:t>
            </w:r>
          </w:p>
        </w:tc>
        <w:tc>
          <w:tcPr>
            <w:tcW w:w="10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26</w:t>
            </w:r>
          </w:p>
        </w:tc>
        <w:tc>
          <w:tcPr>
            <w:tcW w:w="915" w:type="dxa"/>
          </w:tcPr>
          <w:p w:rsidR="00E42F32" w:rsidRPr="00A96773" w:rsidRDefault="00E42F32" w:rsidP="00A96773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</w:p>
        </w:tc>
      </w:tr>
      <w:tr w:rsidR="00E42F32" w:rsidRPr="00B8172E" w:rsidTr="00A96773">
        <w:trPr>
          <w:tblCellSpacing w:w="0" w:type="dxa"/>
        </w:trPr>
        <w:tc>
          <w:tcPr>
            <w:tcW w:w="7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10</w:t>
            </w:r>
          </w:p>
        </w:tc>
        <w:tc>
          <w:tcPr>
            <w:tcW w:w="6600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А, Л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 –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тауушла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бла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харифле</w:t>
            </w:r>
            <w:proofErr w:type="spellEnd"/>
            <w:proofErr w:type="gram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А</w:t>
            </w:r>
            <w:proofErr w:type="gramEnd"/>
            <w:r w:rsidRPr="00A9677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, Л – 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звуки и буквы (учебник)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Джазмала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. Прописи</w:t>
            </w:r>
          </w:p>
        </w:tc>
        <w:tc>
          <w:tcPr>
            <w:tcW w:w="10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27,29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3, 4</w:t>
            </w:r>
          </w:p>
        </w:tc>
        <w:tc>
          <w:tcPr>
            <w:tcW w:w="915" w:type="dxa"/>
          </w:tcPr>
          <w:p w:rsidR="00E42F32" w:rsidRPr="00A96773" w:rsidRDefault="00E42F32" w:rsidP="00A96773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</w:p>
        </w:tc>
      </w:tr>
      <w:tr w:rsidR="00E42F32" w:rsidRPr="00B8172E" w:rsidTr="00A96773">
        <w:trPr>
          <w:tblCellSpacing w:w="0" w:type="dxa"/>
        </w:trPr>
        <w:tc>
          <w:tcPr>
            <w:tcW w:w="7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11</w:t>
            </w:r>
          </w:p>
        </w:tc>
        <w:tc>
          <w:tcPr>
            <w:tcW w:w="6600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Ким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биледи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бу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санланы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атларын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?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Кто знает названия этих частей тела? (учебник)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Н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 –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таууш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бла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хариф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. </w:t>
            </w:r>
            <w:r w:rsidRPr="00A9677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Н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 - звук и буква (учебник)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Джазмала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. Прописи</w:t>
            </w:r>
          </w:p>
        </w:tc>
        <w:tc>
          <w:tcPr>
            <w:tcW w:w="10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30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31 – 32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5</w:t>
            </w:r>
          </w:p>
        </w:tc>
        <w:tc>
          <w:tcPr>
            <w:tcW w:w="915" w:type="dxa"/>
          </w:tcPr>
          <w:p w:rsidR="00E42F32" w:rsidRPr="00A96773" w:rsidRDefault="00E42F32" w:rsidP="00A96773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</w:p>
        </w:tc>
      </w:tr>
      <w:tr w:rsidR="00E42F32" w:rsidRPr="00B8172E" w:rsidTr="00A96773">
        <w:trPr>
          <w:tblCellSpacing w:w="0" w:type="dxa"/>
        </w:trPr>
        <w:tc>
          <w:tcPr>
            <w:tcW w:w="7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12</w:t>
            </w:r>
          </w:p>
        </w:tc>
        <w:tc>
          <w:tcPr>
            <w:tcW w:w="6600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М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 -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таууш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бла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хариф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. </w:t>
            </w:r>
            <w:r w:rsidRPr="00A9677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М – 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звук и буква (учебник)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Бёлюм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Слог.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Джазмала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. Прописи</w:t>
            </w:r>
          </w:p>
        </w:tc>
        <w:tc>
          <w:tcPr>
            <w:tcW w:w="10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33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6</w:t>
            </w:r>
          </w:p>
        </w:tc>
        <w:tc>
          <w:tcPr>
            <w:tcW w:w="915" w:type="dxa"/>
          </w:tcPr>
          <w:p w:rsidR="00E42F32" w:rsidRPr="00A96773" w:rsidRDefault="00E42F32" w:rsidP="00A96773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</w:p>
        </w:tc>
      </w:tr>
      <w:tr w:rsidR="00E42F32" w:rsidRPr="00B8172E" w:rsidTr="00A96773">
        <w:trPr>
          <w:tblCellSpacing w:w="0" w:type="dxa"/>
        </w:trPr>
        <w:tc>
          <w:tcPr>
            <w:tcW w:w="7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13</w:t>
            </w:r>
          </w:p>
        </w:tc>
        <w:tc>
          <w:tcPr>
            <w:tcW w:w="6600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proofErr w:type="gramStart"/>
            <w:r w:rsidRPr="00A9677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Ш</w:t>
            </w:r>
            <w:proofErr w:type="gram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 -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таууш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бла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хариф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. </w:t>
            </w:r>
            <w:proofErr w:type="gramStart"/>
            <w:r w:rsidRPr="00A9677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Ш</w:t>
            </w:r>
            <w:proofErr w:type="gram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 - звук и буква (учебник)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Джазмала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. Прописи</w:t>
            </w:r>
          </w:p>
        </w:tc>
        <w:tc>
          <w:tcPr>
            <w:tcW w:w="10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35 – 36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7</w:t>
            </w:r>
          </w:p>
        </w:tc>
        <w:tc>
          <w:tcPr>
            <w:tcW w:w="915" w:type="dxa"/>
          </w:tcPr>
          <w:p w:rsidR="00E42F32" w:rsidRPr="00A96773" w:rsidRDefault="00E42F32" w:rsidP="00A96773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</w:p>
        </w:tc>
      </w:tr>
      <w:tr w:rsidR="00E42F32" w:rsidRPr="00B8172E" w:rsidTr="00A96773">
        <w:trPr>
          <w:tblCellSpacing w:w="0" w:type="dxa"/>
        </w:trPr>
        <w:tc>
          <w:tcPr>
            <w:tcW w:w="7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14</w:t>
            </w:r>
          </w:p>
        </w:tc>
        <w:tc>
          <w:tcPr>
            <w:tcW w:w="6600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proofErr w:type="gramStart"/>
            <w:r w:rsidRPr="00A9677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Р</w:t>
            </w:r>
            <w:proofErr w:type="gram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 -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таууш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бла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хариф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. </w:t>
            </w:r>
            <w:proofErr w:type="gramStart"/>
            <w:r w:rsidRPr="00A9677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Р</w:t>
            </w:r>
            <w:proofErr w:type="gram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 - звук и буква (учебник)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Джазмала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. Прописи</w:t>
            </w:r>
          </w:p>
        </w:tc>
        <w:tc>
          <w:tcPr>
            <w:tcW w:w="10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37 – 38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8</w:t>
            </w:r>
          </w:p>
        </w:tc>
        <w:tc>
          <w:tcPr>
            <w:tcW w:w="915" w:type="dxa"/>
          </w:tcPr>
          <w:p w:rsidR="00E42F32" w:rsidRPr="00A96773" w:rsidRDefault="00E42F32" w:rsidP="00A96773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</w:p>
        </w:tc>
      </w:tr>
      <w:tr w:rsidR="00E42F32" w:rsidRPr="00B8172E" w:rsidTr="00A96773">
        <w:trPr>
          <w:tblCellSpacing w:w="0" w:type="dxa"/>
        </w:trPr>
        <w:tc>
          <w:tcPr>
            <w:tcW w:w="7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15</w:t>
            </w:r>
          </w:p>
        </w:tc>
        <w:tc>
          <w:tcPr>
            <w:tcW w:w="6600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Т 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таууш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бла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хариф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. </w:t>
            </w:r>
            <w:r w:rsidRPr="00A9677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Т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 - звук и буква (учебник)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Джазмала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. Прописи</w:t>
            </w:r>
          </w:p>
        </w:tc>
        <w:tc>
          <w:tcPr>
            <w:tcW w:w="10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39 – 40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9</w:t>
            </w:r>
          </w:p>
        </w:tc>
        <w:tc>
          <w:tcPr>
            <w:tcW w:w="915" w:type="dxa"/>
          </w:tcPr>
          <w:p w:rsidR="00E42F32" w:rsidRPr="00A96773" w:rsidRDefault="00E42F32" w:rsidP="00A96773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</w:p>
        </w:tc>
      </w:tr>
      <w:tr w:rsidR="00E42F32" w:rsidRPr="00B8172E" w:rsidTr="00A96773">
        <w:trPr>
          <w:tblCellSpacing w:w="0" w:type="dxa"/>
        </w:trPr>
        <w:tc>
          <w:tcPr>
            <w:tcW w:w="7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16</w:t>
            </w:r>
          </w:p>
        </w:tc>
        <w:tc>
          <w:tcPr>
            <w:tcW w:w="6600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proofErr w:type="gramStart"/>
            <w:r w:rsidRPr="00A9677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Ы</w:t>
            </w:r>
            <w:proofErr w:type="gramEnd"/>
            <w:r w:rsidRPr="00A9677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таууш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бла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хариф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. </w:t>
            </w:r>
            <w:proofErr w:type="gramStart"/>
            <w:r w:rsidRPr="00A9677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Ы</w:t>
            </w:r>
            <w:proofErr w:type="gram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 - звук и буква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Бёлюм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Слог.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Джазмала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. Прописи</w:t>
            </w:r>
          </w:p>
        </w:tc>
        <w:tc>
          <w:tcPr>
            <w:tcW w:w="10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41 – 42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10</w:t>
            </w:r>
          </w:p>
        </w:tc>
        <w:tc>
          <w:tcPr>
            <w:tcW w:w="915" w:type="dxa"/>
          </w:tcPr>
          <w:p w:rsidR="00E42F32" w:rsidRPr="00A96773" w:rsidRDefault="00E42F32" w:rsidP="00A96773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</w:p>
        </w:tc>
      </w:tr>
      <w:tr w:rsidR="00E42F32" w:rsidRPr="00B8172E" w:rsidTr="00A96773">
        <w:trPr>
          <w:tblCellSpacing w:w="0" w:type="dxa"/>
        </w:trPr>
        <w:tc>
          <w:tcPr>
            <w:tcW w:w="7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br/>
              <w:t>17</w:t>
            </w:r>
          </w:p>
        </w:tc>
        <w:tc>
          <w:tcPr>
            <w:tcW w:w="6600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У 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таууш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бла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хариф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. </w:t>
            </w:r>
            <w:r w:rsidRPr="00A9677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У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 - звук и буква (учебник)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Джазмала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. Прописи</w:t>
            </w:r>
          </w:p>
        </w:tc>
        <w:tc>
          <w:tcPr>
            <w:tcW w:w="10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43 – 44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11</w:t>
            </w:r>
          </w:p>
        </w:tc>
        <w:tc>
          <w:tcPr>
            <w:tcW w:w="915" w:type="dxa"/>
          </w:tcPr>
          <w:p w:rsidR="00E42F32" w:rsidRPr="00A96773" w:rsidRDefault="00E42F32" w:rsidP="00A96773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</w:p>
        </w:tc>
      </w:tr>
      <w:tr w:rsidR="00E42F32" w:rsidRPr="00B8172E" w:rsidTr="00A96773">
        <w:trPr>
          <w:tblCellSpacing w:w="0" w:type="dxa"/>
        </w:trPr>
        <w:tc>
          <w:tcPr>
            <w:tcW w:w="7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18</w:t>
            </w:r>
          </w:p>
        </w:tc>
        <w:tc>
          <w:tcPr>
            <w:tcW w:w="6600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У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 (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къысха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) -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таууш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бла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хариф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. </w:t>
            </w:r>
            <w:r w:rsidRPr="00A9677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У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 (краткий) - звук и буква (учебник)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Джазмала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. Прописи</w:t>
            </w:r>
          </w:p>
        </w:tc>
        <w:tc>
          <w:tcPr>
            <w:tcW w:w="10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45 – 46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12</w:t>
            </w:r>
          </w:p>
        </w:tc>
        <w:tc>
          <w:tcPr>
            <w:tcW w:w="915" w:type="dxa"/>
          </w:tcPr>
          <w:p w:rsidR="00E42F32" w:rsidRPr="00A96773" w:rsidRDefault="00E42F32" w:rsidP="00A96773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</w:p>
        </w:tc>
      </w:tr>
      <w:tr w:rsidR="00E42F32" w:rsidRPr="00B8172E" w:rsidTr="00A96773">
        <w:trPr>
          <w:tblCellSpacing w:w="0" w:type="dxa"/>
        </w:trPr>
        <w:tc>
          <w:tcPr>
            <w:tcW w:w="7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19</w:t>
            </w:r>
          </w:p>
        </w:tc>
        <w:tc>
          <w:tcPr>
            <w:tcW w:w="6600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О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 -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таууш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бла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хариф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Pr="00A9677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 О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 - звук и буква (учебник)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Джазмала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. Прописи</w:t>
            </w:r>
          </w:p>
        </w:tc>
        <w:tc>
          <w:tcPr>
            <w:tcW w:w="10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47 – 48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13</w:t>
            </w:r>
          </w:p>
        </w:tc>
        <w:tc>
          <w:tcPr>
            <w:tcW w:w="915" w:type="dxa"/>
          </w:tcPr>
          <w:p w:rsidR="00E42F32" w:rsidRPr="00A96773" w:rsidRDefault="00E42F32" w:rsidP="00A96773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</w:p>
        </w:tc>
      </w:tr>
      <w:tr w:rsidR="00E42F32" w:rsidRPr="00B8172E" w:rsidTr="00A96773">
        <w:trPr>
          <w:tblCellSpacing w:w="0" w:type="dxa"/>
        </w:trPr>
        <w:tc>
          <w:tcPr>
            <w:tcW w:w="7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20</w:t>
            </w:r>
          </w:p>
        </w:tc>
        <w:tc>
          <w:tcPr>
            <w:tcW w:w="6600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proofErr w:type="gramStart"/>
            <w:r w:rsidRPr="00A9677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Б</w:t>
            </w:r>
            <w:proofErr w:type="gramEnd"/>
            <w:r w:rsidRPr="00A9677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, И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 –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тауушла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бла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харифле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. </w:t>
            </w:r>
            <w:proofErr w:type="gramStart"/>
            <w:r w:rsidRPr="00A9677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Б</w:t>
            </w:r>
            <w:proofErr w:type="gramEnd"/>
            <w:r w:rsidRPr="00A9677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, И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 - звуки и буквы (учебник)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Бёлюм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Слог.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Джазмала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. Прописи</w:t>
            </w:r>
          </w:p>
        </w:tc>
        <w:tc>
          <w:tcPr>
            <w:tcW w:w="10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49 – 52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14 – 15</w:t>
            </w:r>
          </w:p>
        </w:tc>
        <w:tc>
          <w:tcPr>
            <w:tcW w:w="915" w:type="dxa"/>
          </w:tcPr>
          <w:p w:rsidR="00E42F32" w:rsidRPr="00A96773" w:rsidRDefault="00E42F32" w:rsidP="00A96773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</w:p>
        </w:tc>
      </w:tr>
      <w:tr w:rsidR="00E42F32" w:rsidRPr="00B8172E" w:rsidTr="00A96773">
        <w:trPr>
          <w:tblCellSpacing w:w="0" w:type="dxa"/>
        </w:trPr>
        <w:tc>
          <w:tcPr>
            <w:tcW w:w="7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21</w:t>
            </w:r>
          </w:p>
        </w:tc>
        <w:tc>
          <w:tcPr>
            <w:tcW w:w="6600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Д 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таууш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бла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хариф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. </w:t>
            </w:r>
            <w:r w:rsidRPr="00A9677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Д 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- звук и буква (учебник)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Джазмала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. Прописи</w:t>
            </w:r>
          </w:p>
        </w:tc>
        <w:tc>
          <w:tcPr>
            <w:tcW w:w="10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53 – 54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16</w:t>
            </w:r>
          </w:p>
        </w:tc>
        <w:tc>
          <w:tcPr>
            <w:tcW w:w="915" w:type="dxa"/>
          </w:tcPr>
          <w:p w:rsidR="00E42F32" w:rsidRPr="00A96773" w:rsidRDefault="00E42F32" w:rsidP="00A96773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</w:p>
        </w:tc>
      </w:tr>
      <w:tr w:rsidR="00E42F32" w:rsidRPr="00B8172E" w:rsidTr="00A96773">
        <w:trPr>
          <w:tblCellSpacing w:w="0" w:type="dxa"/>
        </w:trPr>
        <w:tc>
          <w:tcPr>
            <w:tcW w:w="7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22</w:t>
            </w:r>
          </w:p>
        </w:tc>
        <w:tc>
          <w:tcPr>
            <w:tcW w:w="6600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С 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таууш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бла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хариф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Pr="00A9677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  <w:proofErr w:type="gramStart"/>
            <w:r w:rsidRPr="00A9677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С</w:t>
            </w:r>
            <w:proofErr w:type="gram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 - звук и буква (учебник)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Джазмала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. Прописи</w:t>
            </w:r>
          </w:p>
        </w:tc>
        <w:tc>
          <w:tcPr>
            <w:tcW w:w="10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57 – 58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18</w:t>
            </w:r>
          </w:p>
        </w:tc>
        <w:tc>
          <w:tcPr>
            <w:tcW w:w="915" w:type="dxa"/>
          </w:tcPr>
          <w:p w:rsidR="00E42F32" w:rsidRPr="00A96773" w:rsidRDefault="00E42F32" w:rsidP="00A96773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</w:p>
        </w:tc>
      </w:tr>
      <w:tr w:rsidR="00E42F32" w:rsidRPr="00B8172E" w:rsidTr="00A96773">
        <w:trPr>
          <w:tblCellSpacing w:w="0" w:type="dxa"/>
        </w:trPr>
        <w:tc>
          <w:tcPr>
            <w:tcW w:w="7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23</w:t>
            </w:r>
          </w:p>
        </w:tc>
        <w:tc>
          <w:tcPr>
            <w:tcW w:w="6600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Х 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таууш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бла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хариф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. </w:t>
            </w:r>
            <w:r w:rsidRPr="00A9677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Х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 - звук и буква (учебник)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Джазмала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. Прописи</w:t>
            </w:r>
          </w:p>
        </w:tc>
        <w:tc>
          <w:tcPr>
            <w:tcW w:w="10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59 – 60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19</w:t>
            </w:r>
          </w:p>
        </w:tc>
        <w:tc>
          <w:tcPr>
            <w:tcW w:w="915" w:type="dxa"/>
          </w:tcPr>
          <w:p w:rsidR="00E42F32" w:rsidRPr="00A96773" w:rsidRDefault="00E42F32" w:rsidP="00A96773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</w:p>
        </w:tc>
      </w:tr>
      <w:tr w:rsidR="00E42F32" w:rsidRPr="00B8172E" w:rsidTr="00A96773">
        <w:trPr>
          <w:tblCellSpacing w:w="0" w:type="dxa"/>
        </w:trPr>
        <w:tc>
          <w:tcPr>
            <w:tcW w:w="7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24</w:t>
            </w:r>
          </w:p>
        </w:tc>
        <w:tc>
          <w:tcPr>
            <w:tcW w:w="6600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К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 -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таууш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бла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хариф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Pr="00A96773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 </w:t>
            </w:r>
            <w:proofErr w:type="gramStart"/>
            <w:r w:rsidRPr="00A96773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К</w:t>
            </w:r>
            <w:proofErr w:type="gram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 - звук и буква (учебник)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Бёлюм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Слог.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Джазмала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. Прописи</w:t>
            </w:r>
          </w:p>
        </w:tc>
        <w:tc>
          <w:tcPr>
            <w:tcW w:w="10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61 – 62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20</w:t>
            </w:r>
          </w:p>
        </w:tc>
        <w:tc>
          <w:tcPr>
            <w:tcW w:w="915" w:type="dxa"/>
          </w:tcPr>
          <w:p w:rsidR="00E42F32" w:rsidRPr="00A96773" w:rsidRDefault="00E42F32" w:rsidP="00A96773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</w:p>
        </w:tc>
      </w:tr>
      <w:tr w:rsidR="00E42F32" w:rsidRPr="00B8172E" w:rsidTr="00A96773">
        <w:trPr>
          <w:tblCellSpacing w:w="0" w:type="dxa"/>
        </w:trPr>
        <w:tc>
          <w:tcPr>
            <w:tcW w:w="7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25</w:t>
            </w:r>
          </w:p>
        </w:tc>
        <w:tc>
          <w:tcPr>
            <w:tcW w:w="6600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Е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 -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таууш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бла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хариф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Pr="00A9677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 Е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- звук и буква (учебник)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Джазмала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. Прописи</w:t>
            </w:r>
          </w:p>
        </w:tc>
        <w:tc>
          <w:tcPr>
            <w:tcW w:w="10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65 – 66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21</w:t>
            </w:r>
          </w:p>
        </w:tc>
        <w:tc>
          <w:tcPr>
            <w:tcW w:w="915" w:type="dxa"/>
          </w:tcPr>
          <w:p w:rsidR="00E42F32" w:rsidRPr="00A96773" w:rsidRDefault="00E42F32" w:rsidP="00A96773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</w:p>
        </w:tc>
      </w:tr>
      <w:tr w:rsidR="00E42F32" w:rsidRPr="00B8172E" w:rsidTr="00A96773">
        <w:trPr>
          <w:tblCellSpacing w:w="0" w:type="dxa"/>
        </w:trPr>
        <w:tc>
          <w:tcPr>
            <w:tcW w:w="7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26</w:t>
            </w:r>
          </w:p>
        </w:tc>
        <w:tc>
          <w:tcPr>
            <w:tcW w:w="6600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Ч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 -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таууш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бла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хариф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Pr="00A9677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 Ч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 - звук и буква (учебник)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Джазмала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. Прописи</w:t>
            </w:r>
          </w:p>
        </w:tc>
        <w:tc>
          <w:tcPr>
            <w:tcW w:w="10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67 – 68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22</w:t>
            </w:r>
          </w:p>
        </w:tc>
        <w:tc>
          <w:tcPr>
            <w:tcW w:w="915" w:type="dxa"/>
          </w:tcPr>
          <w:p w:rsidR="00E42F32" w:rsidRPr="00A96773" w:rsidRDefault="00E42F32" w:rsidP="00A96773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</w:p>
        </w:tc>
      </w:tr>
      <w:tr w:rsidR="00E42F32" w:rsidRPr="00B8172E" w:rsidTr="00A96773">
        <w:trPr>
          <w:tblCellSpacing w:w="0" w:type="dxa"/>
        </w:trPr>
        <w:tc>
          <w:tcPr>
            <w:tcW w:w="7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27</w:t>
            </w:r>
          </w:p>
        </w:tc>
        <w:tc>
          <w:tcPr>
            <w:tcW w:w="6600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proofErr w:type="gramStart"/>
            <w:r w:rsidRPr="00A9677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П</w:t>
            </w:r>
            <w:proofErr w:type="gramEnd"/>
            <w:r w:rsidRPr="00A9677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таууш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бла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хариф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Pr="00A9677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  <w:proofErr w:type="gramStart"/>
            <w:r w:rsidRPr="00A9677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П</w:t>
            </w:r>
            <w:proofErr w:type="gram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 - звук и буква (учебник)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Джазмала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. Прописи</w:t>
            </w:r>
          </w:p>
        </w:tc>
        <w:tc>
          <w:tcPr>
            <w:tcW w:w="10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br/>
              <w:t>67 – 68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23</w:t>
            </w:r>
          </w:p>
        </w:tc>
        <w:tc>
          <w:tcPr>
            <w:tcW w:w="915" w:type="dxa"/>
          </w:tcPr>
          <w:p w:rsidR="00E42F32" w:rsidRPr="00A96773" w:rsidRDefault="00E42F32" w:rsidP="00A96773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br/>
            </w:r>
          </w:p>
        </w:tc>
      </w:tr>
      <w:tr w:rsidR="00E42F32" w:rsidRPr="00B8172E" w:rsidTr="00A96773">
        <w:trPr>
          <w:tblCellSpacing w:w="0" w:type="dxa"/>
        </w:trPr>
        <w:tc>
          <w:tcPr>
            <w:tcW w:w="7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br/>
              <w:t>28</w:t>
            </w:r>
          </w:p>
        </w:tc>
        <w:tc>
          <w:tcPr>
            <w:tcW w:w="6600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Г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proofErr w:type="gram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–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  <w:proofErr w:type="gram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аууш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бла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хариф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Pr="00A9677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 Г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 - звук и буква (учебник)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Джазмала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. Прописи</w:t>
            </w:r>
          </w:p>
        </w:tc>
        <w:tc>
          <w:tcPr>
            <w:tcW w:w="10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70 – 71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24</w:t>
            </w:r>
          </w:p>
        </w:tc>
        <w:tc>
          <w:tcPr>
            <w:tcW w:w="915" w:type="dxa"/>
          </w:tcPr>
          <w:p w:rsidR="00E42F32" w:rsidRPr="00A96773" w:rsidRDefault="00E42F32" w:rsidP="00A96773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</w:p>
        </w:tc>
      </w:tr>
      <w:tr w:rsidR="00E42F32" w:rsidRPr="00B8172E" w:rsidTr="00A96773">
        <w:trPr>
          <w:tblCellSpacing w:w="0" w:type="dxa"/>
        </w:trPr>
        <w:tc>
          <w:tcPr>
            <w:tcW w:w="7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29</w:t>
            </w:r>
          </w:p>
        </w:tc>
        <w:tc>
          <w:tcPr>
            <w:tcW w:w="6600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Й 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таууш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бла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хариф</w:t>
            </w:r>
            <w:proofErr w:type="spellEnd"/>
            <w:r w:rsidRPr="00A9677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. Й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 - звук и буква (учебник)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Джазмала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. Прописи</w:t>
            </w:r>
          </w:p>
        </w:tc>
        <w:tc>
          <w:tcPr>
            <w:tcW w:w="10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72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25</w:t>
            </w:r>
          </w:p>
        </w:tc>
        <w:tc>
          <w:tcPr>
            <w:tcW w:w="915" w:type="dxa"/>
          </w:tcPr>
          <w:p w:rsidR="00E42F32" w:rsidRPr="00A96773" w:rsidRDefault="00E42F32" w:rsidP="00A96773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</w:p>
        </w:tc>
      </w:tr>
      <w:tr w:rsidR="00E42F32" w:rsidRPr="00B8172E" w:rsidTr="00A96773">
        <w:trPr>
          <w:tblCellSpacing w:w="0" w:type="dxa"/>
        </w:trPr>
        <w:tc>
          <w:tcPr>
            <w:tcW w:w="7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30</w:t>
            </w:r>
          </w:p>
        </w:tc>
        <w:tc>
          <w:tcPr>
            <w:tcW w:w="6600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Э 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таууш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бла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хариф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. </w:t>
            </w:r>
            <w:r w:rsidRPr="00A96773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Э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 - звук и буква (учебник)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Джазмала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. Прописи</w:t>
            </w:r>
          </w:p>
        </w:tc>
        <w:tc>
          <w:tcPr>
            <w:tcW w:w="10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73 – 74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26</w:t>
            </w:r>
          </w:p>
        </w:tc>
        <w:tc>
          <w:tcPr>
            <w:tcW w:w="915" w:type="dxa"/>
          </w:tcPr>
          <w:p w:rsidR="00E42F32" w:rsidRPr="00A96773" w:rsidRDefault="00E42F32" w:rsidP="00A96773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</w:p>
        </w:tc>
      </w:tr>
      <w:tr w:rsidR="00E42F32" w:rsidRPr="00B8172E" w:rsidTr="00A96773">
        <w:trPr>
          <w:tblCellSpacing w:w="0" w:type="dxa"/>
        </w:trPr>
        <w:tc>
          <w:tcPr>
            <w:tcW w:w="7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31</w:t>
            </w:r>
          </w:p>
        </w:tc>
        <w:tc>
          <w:tcPr>
            <w:tcW w:w="6600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proofErr w:type="gramStart"/>
            <w:r w:rsidRPr="00A9677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Ю</w:t>
            </w:r>
            <w:proofErr w:type="gramEnd"/>
            <w:r w:rsidRPr="00A9677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таууш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бла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хариф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. </w:t>
            </w:r>
            <w:proofErr w:type="gramStart"/>
            <w:r w:rsidRPr="00A9677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Ю</w:t>
            </w:r>
            <w:proofErr w:type="gram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 - звук и буква (учебник)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Джазмала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. Прописи</w:t>
            </w:r>
          </w:p>
        </w:tc>
        <w:tc>
          <w:tcPr>
            <w:tcW w:w="10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75 – 76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27</w:t>
            </w:r>
          </w:p>
        </w:tc>
        <w:tc>
          <w:tcPr>
            <w:tcW w:w="915" w:type="dxa"/>
          </w:tcPr>
          <w:p w:rsidR="00E42F32" w:rsidRPr="00A96773" w:rsidRDefault="00E42F32" w:rsidP="00A96773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</w:p>
        </w:tc>
      </w:tr>
      <w:tr w:rsidR="00E42F32" w:rsidRPr="00B8172E" w:rsidTr="00A96773">
        <w:trPr>
          <w:trHeight w:val="405"/>
          <w:tblCellSpacing w:w="0" w:type="dxa"/>
        </w:trPr>
        <w:tc>
          <w:tcPr>
            <w:tcW w:w="7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32</w:t>
            </w:r>
          </w:p>
        </w:tc>
        <w:tc>
          <w:tcPr>
            <w:tcW w:w="6600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Ё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 -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таууш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бла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хариф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. </w:t>
            </w:r>
            <w:r w:rsidRPr="00A96773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Ё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 - звук и буква (учебник)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Джазмала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. Прописи</w:t>
            </w:r>
          </w:p>
        </w:tc>
        <w:tc>
          <w:tcPr>
            <w:tcW w:w="10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77 – 78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28</w:t>
            </w:r>
          </w:p>
        </w:tc>
        <w:tc>
          <w:tcPr>
            <w:tcW w:w="915" w:type="dxa"/>
          </w:tcPr>
          <w:p w:rsidR="00E42F32" w:rsidRPr="00A96773" w:rsidRDefault="00E42F32" w:rsidP="00A96773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</w:p>
        </w:tc>
      </w:tr>
      <w:tr w:rsidR="00E42F32" w:rsidRPr="00B8172E" w:rsidTr="00A96773">
        <w:trPr>
          <w:tblCellSpacing w:w="0" w:type="dxa"/>
        </w:trPr>
        <w:tc>
          <w:tcPr>
            <w:tcW w:w="7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33</w:t>
            </w:r>
          </w:p>
        </w:tc>
        <w:tc>
          <w:tcPr>
            <w:tcW w:w="6600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proofErr w:type="spellStart"/>
            <w:r w:rsidRPr="00A9677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Къ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 -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таууш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бла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хариф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. </w:t>
            </w:r>
            <w:proofErr w:type="spellStart"/>
            <w:r w:rsidRPr="00A9677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Къ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 - звук и буква (учебник)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Джазмала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. Прописи</w:t>
            </w:r>
          </w:p>
        </w:tc>
        <w:tc>
          <w:tcPr>
            <w:tcW w:w="10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81 – 82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29</w:t>
            </w:r>
          </w:p>
        </w:tc>
        <w:tc>
          <w:tcPr>
            <w:tcW w:w="915" w:type="dxa"/>
          </w:tcPr>
          <w:p w:rsidR="00E42F32" w:rsidRPr="00A96773" w:rsidRDefault="00E42F32" w:rsidP="00A96773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</w:p>
        </w:tc>
      </w:tr>
      <w:tr w:rsidR="00E42F32" w:rsidRPr="00B8172E" w:rsidTr="00A96773">
        <w:trPr>
          <w:tblCellSpacing w:w="0" w:type="dxa"/>
        </w:trPr>
        <w:tc>
          <w:tcPr>
            <w:tcW w:w="7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34</w:t>
            </w:r>
          </w:p>
        </w:tc>
        <w:tc>
          <w:tcPr>
            <w:tcW w:w="6600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proofErr w:type="spellStart"/>
            <w:r w:rsidRPr="00A9677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Гъ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 -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таууш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бла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хариф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Pr="00A96773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 </w:t>
            </w:r>
            <w:proofErr w:type="spellStart"/>
            <w:r w:rsidRPr="00A96773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Гъ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 - звук и буква (учебник)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Джазмала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. Прописи</w:t>
            </w:r>
          </w:p>
        </w:tc>
        <w:tc>
          <w:tcPr>
            <w:tcW w:w="10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83 – 84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30</w:t>
            </w:r>
          </w:p>
        </w:tc>
        <w:tc>
          <w:tcPr>
            <w:tcW w:w="915" w:type="dxa"/>
          </w:tcPr>
          <w:p w:rsidR="00E42F32" w:rsidRPr="00A96773" w:rsidRDefault="00E42F32" w:rsidP="00A96773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</w:p>
        </w:tc>
      </w:tr>
      <w:tr w:rsidR="00E42F32" w:rsidRPr="00B8172E" w:rsidTr="00A96773">
        <w:trPr>
          <w:tblCellSpacing w:w="0" w:type="dxa"/>
        </w:trPr>
        <w:tc>
          <w:tcPr>
            <w:tcW w:w="7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35</w:t>
            </w:r>
          </w:p>
        </w:tc>
        <w:tc>
          <w:tcPr>
            <w:tcW w:w="6600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proofErr w:type="spellStart"/>
            <w:r w:rsidRPr="00A9677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Нг</w:t>
            </w:r>
            <w:proofErr w:type="spellEnd"/>
            <w:r w:rsidRPr="00A9677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таууш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бла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хариф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. </w:t>
            </w:r>
            <w:proofErr w:type="spellStart"/>
            <w:r w:rsidRPr="00A9677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Нг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 - звук и буква (учебник)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Джазмала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. Прописи</w:t>
            </w:r>
          </w:p>
        </w:tc>
        <w:tc>
          <w:tcPr>
            <w:tcW w:w="10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85 – 86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31</w:t>
            </w:r>
          </w:p>
        </w:tc>
        <w:tc>
          <w:tcPr>
            <w:tcW w:w="915" w:type="dxa"/>
          </w:tcPr>
          <w:p w:rsidR="00E42F32" w:rsidRPr="00A96773" w:rsidRDefault="00E42F32" w:rsidP="00A96773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</w:p>
        </w:tc>
      </w:tr>
      <w:tr w:rsidR="00E42F32" w:rsidRPr="00B8172E" w:rsidTr="00A96773">
        <w:trPr>
          <w:tblCellSpacing w:w="0" w:type="dxa"/>
        </w:trPr>
        <w:tc>
          <w:tcPr>
            <w:tcW w:w="7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36</w:t>
            </w:r>
          </w:p>
        </w:tc>
        <w:tc>
          <w:tcPr>
            <w:tcW w:w="6600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proofErr w:type="gramStart"/>
            <w:r w:rsidRPr="00A9677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Ж</w:t>
            </w:r>
            <w:proofErr w:type="gram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 -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таууш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бла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хариф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. </w:t>
            </w:r>
            <w:proofErr w:type="gramStart"/>
            <w:r w:rsidRPr="00A9677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Ж</w:t>
            </w:r>
            <w:proofErr w:type="gram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 - звук и буква (учебник)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Джазмала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. Прописи</w:t>
            </w:r>
          </w:p>
        </w:tc>
        <w:tc>
          <w:tcPr>
            <w:tcW w:w="10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87 – 88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32</w:t>
            </w:r>
          </w:p>
        </w:tc>
        <w:tc>
          <w:tcPr>
            <w:tcW w:w="915" w:type="dxa"/>
          </w:tcPr>
          <w:p w:rsidR="00E42F32" w:rsidRPr="00A96773" w:rsidRDefault="00E42F32" w:rsidP="00A96773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</w:p>
        </w:tc>
      </w:tr>
      <w:tr w:rsidR="00E42F32" w:rsidRPr="00B8172E" w:rsidTr="00A96773">
        <w:trPr>
          <w:tblCellSpacing w:w="0" w:type="dxa"/>
        </w:trPr>
        <w:tc>
          <w:tcPr>
            <w:tcW w:w="7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37</w:t>
            </w:r>
          </w:p>
        </w:tc>
        <w:tc>
          <w:tcPr>
            <w:tcW w:w="6600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proofErr w:type="gramStart"/>
            <w:r w:rsidRPr="00A9677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Дж</w:t>
            </w:r>
            <w:proofErr w:type="gram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 -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таууш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бла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хариф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. </w:t>
            </w:r>
            <w:proofErr w:type="gramStart"/>
            <w:r w:rsidRPr="00A96773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Дж</w:t>
            </w:r>
            <w:proofErr w:type="gram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 - звук и буква (учебник)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Джазмала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. Прописи</w:t>
            </w:r>
          </w:p>
        </w:tc>
        <w:tc>
          <w:tcPr>
            <w:tcW w:w="10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89 – 90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33</w:t>
            </w:r>
          </w:p>
        </w:tc>
        <w:tc>
          <w:tcPr>
            <w:tcW w:w="915" w:type="dxa"/>
          </w:tcPr>
          <w:p w:rsidR="00E42F32" w:rsidRPr="00A96773" w:rsidRDefault="00E42F32" w:rsidP="00A96773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</w:p>
        </w:tc>
      </w:tr>
      <w:tr w:rsidR="00E42F32" w:rsidRPr="00B8172E" w:rsidTr="00A96773">
        <w:trPr>
          <w:tblCellSpacing w:w="0" w:type="dxa"/>
        </w:trPr>
        <w:tc>
          <w:tcPr>
            <w:tcW w:w="7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38</w:t>
            </w:r>
          </w:p>
        </w:tc>
        <w:tc>
          <w:tcPr>
            <w:tcW w:w="6600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Я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 -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таууш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бла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хариф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. </w:t>
            </w:r>
            <w:r w:rsidRPr="00A9677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Я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 - звук и буква (учебник)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br/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Джазмала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. Прописи</w:t>
            </w:r>
          </w:p>
        </w:tc>
        <w:tc>
          <w:tcPr>
            <w:tcW w:w="10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br/>
              <w:t>91 – 92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br/>
              <w:t>34</w:t>
            </w:r>
          </w:p>
        </w:tc>
        <w:tc>
          <w:tcPr>
            <w:tcW w:w="915" w:type="dxa"/>
          </w:tcPr>
          <w:p w:rsidR="00E42F32" w:rsidRPr="00A96773" w:rsidRDefault="00E42F32" w:rsidP="00A96773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br/>
            </w:r>
          </w:p>
        </w:tc>
      </w:tr>
      <w:tr w:rsidR="00E42F32" w:rsidRPr="00B8172E" w:rsidTr="00A96773">
        <w:trPr>
          <w:tblCellSpacing w:w="0" w:type="dxa"/>
        </w:trPr>
        <w:tc>
          <w:tcPr>
            <w:tcW w:w="7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br/>
              <w:t>39</w:t>
            </w:r>
          </w:p>
        </w:tc>
        <w:tc>
          <w:tcPr>
            <w:tcW w:w="6600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Ф 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таууш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бла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хариф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. </w:t>
            </w:r>
            <w:r w:rsidRPr="00A9677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Ф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 - звук и буква (учебник)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Джазмала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. Прописи</w:t>
            </w:r>
          </w:p>
        </w:tc>
        <w:tc>
          <w:tcPr>
            <w:tcW w:w="10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94 – 95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35</w:t>
            </w:r>
          </w:p>
        </w:tc>
        <w:tc>
          <w:tcPr>
            <w:tcW w:w="915" w:type="dxa"/>
          </w:tcPr>
          <w:p w:rsidR="00E42F32" w:rsidRPr="00A96773" w:rsidRDefault="00E42F32" w:rsidP="00A96773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</w:p>
        </w:tc>
      </w:tr>
      <w:tr w:rsidR="00E42F32" w:rsidRPr="00B8172E" w:rsidTr="00A96773">
        <w:trPr>
          <w:tblCellSpacing w:w="0" w:type="dxa"/>
        </w:trPr>
        <w:tc>
          <w:tcPr>
            <w:tcW w:w="7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40</w:t>
            </w:r>
          </w:p>
        </w:tc>
        <w:tc>
          <w:tcPr>
            <w:tcW w:w="6600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proofErr w:type="gramStart"/>
            <w:r w:rsidRPr="00A9677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Ц</w:t>
            </w:r>
            <w:proofErr w:type="gram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 -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таууш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бла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хариф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. </w:t>
            </w:r>
            <w:proofErr w:type="gramStart"/>
            <w:r w:rsidRPr="00A9677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Ц</w:t>
            </w:r>
            <w:proofErr w:type="gram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 - звук и буква (учебник)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Джазмала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. Прописи</w:t>
            </w:r>
          </w:p>
        </w:tc>
        <w:tc>
          <w:tcPr>
            <w:tcW w:w="10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96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36</w:t>
            </w:r>
          </w:p>
        </w:tc>
        <w:tc>
          <w:tcPr>
            <w:tcW w:w="915" w:type="dxa"/>
          </w:tcPr>
          <w:p w:rsidR="00E42F32" w:rsidRPr="00A96773" w:rsidRDefault="00E42F32" w:rsidP="00A96773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</w:p>
        </w:tc>
      </w:tr>
      <w:tr w:rsidR="00E42F32" w:rsidRPr="00B8172E" w:rsidTr="00A96773">
        <w:trPr>
          <w:tblCellSpacing w:w="0" w:type="dxa"/>
        </w:trPr>
        <w:tc>
          <w:tcPr>
            <w:tcW w:w="7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41</w:t>
            </w:r>
          </w:p>
        </w:tc>
        <w:tc>
          <w:tcPr>
            <w:tcW w:w="6600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В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 -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таууш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бла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хариф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Pr="00A9677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 В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 - звук и буква (учебник)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Джазмала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. Прописи</w:t>
            </w:r>
          </w:p>
        </w:tc>
        <w:tc>
          <w:tcPr>
            <w:tcW w:w="10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97 – 98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37</w:t>
            </w:r>
          </w:p>
        </w:tc>
        <w:tc>
          <w:tcPr>
            <w:tcW w:w="915" w:type="dxa"/>
          </w:tcPr>
          <w:p w:rsidR="00E42F32" w:rsidRPr="00A96773" w:rsidRDefault="00E42F32" w:rsidP="00A96773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</w:p>
        </w:tc>
      </w:tr>
      <w:tr w:rsidR="00E42F32" w:rsidRPr="00B8172E" w:rsidTr="00A96773">
        <w:trPr>
          <w:tblCellSpacing w:w="0" w:type="dxa"/>
        </w:trPr>
        <w:tc>
          <w:tcPr>
            <w:tcW w:w="7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42</w:t>
            </w:r>
          </w:p>
        </w:tc>
        <w:tc>
          <w:tcPr>
            <w:tcW w:w="6600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proofErr w:type="gramStart"/>
            <w:r w:rsidRPr="00A9677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Щ</w:t>
            </w:r>
            <w:proofErr w:type="gramEnd"/>
            <w:r w:rsidRPr="00A9677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таууш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бла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хариф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. </w:t>
            </w:r>
            <w:proofErr w:type="gramStart"/>
            <w:r w:rsidRPr="00A9677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Щ</w:t>
            </w:r>
            <w:proofErr w:type="gram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 - звук и буква (учебник)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Джазмала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. Прописи</w:t>
            </w:r>
          </w:p>
        </w:tc>
        <w:tc>
          <w:tcPr>
            <w:tcW w:w="10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100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38</w:t>
            </w:r>
          </w:p>
        </w:tc>
        <w:tc>
          <w:tcPr>
            <w:tcW w:w="915" w:type="dxa"/>
          </w:tcPr>
          <w:p w:rsidR="00E42F32" w:rsidRPr="00A96773" w:rsidRDefault="00E42F32" w:rsidP="00A96773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</w:p>
        </w:tc>
      </w:tr>
      <w:tr w:rsidR="00E42F32" w:rsidRPr="00B8172E" w:rsidTr="00A96773">
        <w:trPr>
          <w:tblCellSpacing w:w="0" w:type="dxa"/>
        </w:trPr>
        <w:tc>
          <w:tcPr>
            <w:tcW w:w="7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43</w:t>
            </w:r>
          </w:p>
        </w:tc>
        <w:tc>
          <w:tcPr>
            <w:tcW w:w="6600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Ъ, Ь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белгиле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. </w:t>
            </w:r>
            <w:r w:rsidRPr="00A9677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Ъ, Ь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 знаки (учебник)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Джазмала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. Прописи</w:t>
            </w:r>
          </w:p>
        </w:tc>
        <w:tc>
          <w:tcPr>
            <w:tcW w:w="10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101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39</w:t>
            </w:r>
          </w:p>
        </w:tc>
        <w:tc>
          <w:tcPr>
            <w:tcW w:w="915" w:type="dxa"/>
          </w:tcPr>
          <w:p w:rsidR="00E42F32" w:rsidRPr="00A96773" w:rsidRDefault="00E42F32" w:rsidP="00A96773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</w:p>
        </w:tc>
      </w:tr>
      <w:tr w:rsidR="00E42F32" w:rsidRPr="00B8172E" w:rsidTr="00A96773">
        <w:trPr>
          <w:tblCellSpacing w:w="0" w:type="dxa"/>
        </w:trPr>
        <w:tc>
          <w:tcPr>
            <w:tcW w:w="7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44</w:t>
            </w:r>
          </w:p>
        </w:tc>
        <w:tc>
          <w:tcPr>
            <w:tcW w:w="6600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Сёлешиу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тил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Джазма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тил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. Разговорный язык. Письменный язык (учебник)</w:t>
            </w:r>
          </w:p>
        </w:tc>
        <w:tc>
          <w:tcPr>
            <w:tcW w:w="1065" w:type="dxa"/>
          </w:tcPr>
          <w:p w:rsidR="00E42F32" w:rsidRPr="00A96773" w:rsidRDefault="00E42F32" w:rsidP="00A96773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103 – 104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915" w:type="dxa"/>
          </w:tcPr>
          <w:p w:rsidR="00E42F32" w:rsidRPr="00A96773" w:rsidRDefault="00E42F32" w:rsidP="00A96773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</w:p>
        </w:tc>
      </w:tr>
      <w:tr w:rsidR="00E42F32" w:rsidRPr="00B8172E" w:rsidTr="00A96773">
        <w:trPr>
          <w:tblCellSpacing w:w="0" w:type="dxa"/>
        </w:trPr>
        <w:tc>
          <w:tcPr>
            <w:tcW w:w="7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45</w:t>
            </w:r>
          </w:p>
        </w:tc>
        <w:tc>
          <w:tcPr>
            <w:tcW w:w="6600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Тауушла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бла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харифле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. Звуки и буквы.</w:t>
            </w:r>
          </w:p>
        </w:tc>
        <w:tc>
          <w:tcPr>
            <w:tcW w:w="10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105 – 106</w:t>
            </w:r>
          </w:p>
        </w:tc>
        <w:tc>
          <w:tcPr>
            <w:tcW w:w="915" w:type="dxa"/>
          </w:tcPr>
          <w:p w:rsidR="00E42F32" w:rsidRPr="00A96773" w:rsidRDefault="00E42F32" w:rsidP="00A96773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</w:p>
        </w:tc>
      </w:tr>
      <w:tr w:rsidR="00E42F32" w:rsidRPr="00B8172E" w:rsidTr="00A96773">
        <w:trPr>
          <w:tblCellSpacing w:w="0" w:type="dxa"/>
        </w:trPr>
        <w:tc>
          <w:tcPr>
            <w:tcW w:w="7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46</w:t>
            </w:r>
          </w:p>
        </w:tc>
        <w:tc>
          <w:tcPr>
            <w:tcW w:w="6600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Ачыкъ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тауушла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бла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харифле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. Гласные буквы и звуки.</w:t>
            </w:r>
          </w:p>
        </w:tc>
        <w:tc>
          <w:tcPr>
            <w:tcW w:w="10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106 – 108</w:t>
            </w:r>
          </w:p>
        </w:tc>
        <w:tc>
          <w:tcPr>
            <w:tcW w:w="915" w:type="dxa"/>
          </w:tcPr>
          <w:p w:rsidR="00E42F32" w:rsidRPr="00A96773" w:rsidRDefault="00E42F32" w:rsidP="00A96773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</w:p>
        </w:tc>
      </w:tr>
      <w:tr w:rsidR="00E42F32" w:rsidRPr="00B8172E" w:rsidTr="00A96773">
        <w:trPr>
          <w:tblCellSpacing w:w="0" w:type="dxa"/>
        </w:trPr>
        <w:tc>
          <w:tcPr>
            <w:tcW w:w="7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47</w:t>
            </w:r>
          </w:p>
        </w:tc>
        <w:tc>
          <w:tcPr>
            <w:tcW w:w="6600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Къысыкъ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харифле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бла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тауушла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. Согласные буквы и звуки.</w:t>
            </w:r>
          </w:p>
        </w:tc>
        <w:tc>
          <w:tcPr>
            <w:tcW w:w="10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108 – 109</w:t>
            </w:r>
          </w:p>
        </w:tc>
        <w:tc>
          <w:tcPr>
            <w:tcW w:w="915" w:type="dxa"/>
          </w:tcPr>
          <w:p w:rsidR="00E42F32" w:rsidRPr="00A96773" w:rsidRDefault="00E42F32" w:rsidP="00A96773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</w:p>
        </w:tc>
      </w:tr>
      <w:tr w:rsidR="00E42F32" w:rsidRPr="00B8172E" w:rsidTr="00A96773">
        <w:trPr>
          <w:tblCellSpacing w:w="0" w:type="dxa"/>
        </w:trPr>
        <w:tc>
          <w:tcPr>
            <w:tcW w:w="7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48</w:t>
            </w:r>
          </w:p>
        </w:tc>
        <w:tc>
          <w:tcPr>
            <w:tcW w:w="6600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Къарачай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харифле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неда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элибле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Pr="00A9677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  <w:proofErr w:type="spellStart"/>
            <w:r w:rsidRPr="00A9677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Бёлюмледен</w:t>
            </w:r>
            <w:proofErr w:type="spellEnd"/>
            <w:r w:rsidRPr="00A9677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диктант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Диктант из слогов. Карачаевский алфавит</w:t>
            </w:r>
          </w:p>
        </w:tc>
        <w:tc>
          <w:tcPr>
            <w:tcW w:w="10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109 – 110</w:t>
            </w:r>
          </w:p>
        </w:tc>
        <w:tc>
          <w:tcPr>
            <w:tcW w:w="915" w:type="dxa"/>
          </w:tcPr>
          <w:p w:rsidR="00E42F32" w:rsidRPr="00A96773" w:rsidRDefault="00E42F32" w:rsidP="00A96773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</w:p>
        </w:tc>
      </w:tr>
      <w:tr w:rsidR="00E42F32" w:rsidRPr="00B8172E" w:rsidTr="00A96773">
        <w:trPr>
          <w:tblCellSpacing w:w="0" w:type="dxa"/>
        </w:trPr>
        <w:tc>
          <w:tcPr>
            <w:tcW w:w="7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49</w:t>
            </w:r>
          </w:p>
        </w:tc>
        <w:tc>
          <w:tcPr>
            <w:tcW w:w="6600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Бёлюм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Сёзлени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кёчюрюу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. Слог. Перенос слова</w:t>
            </w:r>
          </w:p>
        </w:tc>
        <w:tc>
          <w:tcPr>
            <w:tcW w:w="10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111 – 112</w:t>
            </w:r>
          </w:p>
        </w:tc>
        <w:tc>
          <w:tcPr>
            <w:tcW w:w="915" w:type="dxa"/>
          </w:tcPr>
          <w:p w:rsidR="00E42F32" w:rsidRPr="00A96773" w:rsidRDefault="00E42F32" w:rsidP="00A96773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</w:p>
        </w:tc>
      </w:tr>
      <w:tr w:rsidR="00E42F32" w:rsidRPr="00B8172E" w:rsidTr="00A96773">
        <w:trPr>
          <w:tblCellSpacing w:w="0" w:type="dxa"/>
        </w:trPr>
        <w:tc>
          <w:tcPr>
            <w:tcW w:w="7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50</w:t>
            </w:r>
          </w:p>
        </w:tc>
        <w:tc>
          <w:tcPr>
            <w:tcW w:w="6600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br/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Сёзлени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кёчюрюб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джазабыз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. Перенос слов</w:t>
            </w:r>
          </w:p>
        </w:tc>
        <w:tc>
          <w:tcPr>
            <w:tcW w:w="10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br/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112 – 114</w:t>
            </w:r>
          </w:p>
        </w:tc>
        <w:tc>
          <w:tcPr>
            <w:tcW w:w="915" w:type="dxa"/>
          </w:tcPr>
          <w:p w:rsidR="00E42F32" w:rsidRPr="00A96773" w:rsidRDefault="00E42F32" w:rsidP="00A96773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br/>
            </w:r>
          </w:p>
        </w:tc>
      </w:tr>
      <w:tr w:rsidR="00E42F32" w:rsidRPr="00B8172E" w:rsidTr="00A96773">
        <w:trPr>
          <w:tblCellSpacing w:w="0" w:type="dxa"/>
        </w:trPr>
        <w:tc>
          <w:tcPr>
            <w:tcW w:w="7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br/>
              <w:t>51</w:t>
            </w:r>
          </w:p>
        </w:tc>
        <w:tc>
          <w:tcPr>
            <w:tcW w:w="6600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Сёз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Басым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. Слово. Ударение</w:t>
            </w:r>
          </w:p>
        </w:tc>
        <w:tc>
          <w:tcPr>
            <w:tcW w:w="10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115 – 116</w:t>
            </w:r>
          </w:p>
        </w:tc>
        <w:tc>
          <w:tcPr>
            <w:tcW w:w="915" w:type="dxa"/>
          </w:tcPr>
          <w:p w:rsidR="00E42F32" w:rsidRPr="00A96773" w:rsidRDefault="00E42F32" w:rsidP="00A96773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</w:p>
        </w:tc>
      </w:tr>
      <w:tr w:rsidR="00E42F32" w:rsidRPr="00B8172E" w:rsidTr="00A96773">
        <w:trPr>
          <w:tblCellSpacing w:w="0" w:type="dxa"/>
        </w:trPr>
        <w:tc>
          <w:tcPr>
            <w:tcW w:w="7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52</w:t>
            </w:r>
          </w:p>
        </w:tc>
        <w:tc>
          <w:tcPr>
            <w:tcW w:w="6600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Сёзге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басым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сала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билемисе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? Умеешь ставить ударение?</w:t>
            </w:r>
          </w:p>
        </w:tc>
        <w:tc>
          <w:tcPr>
            <w:tcW w:w="10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116 – 119</w:t>
            </w:r>
          </w:p>
        </w:tc>
        <w:tc>
          <w:tcPr>
            <w:tcW w:w="915" w:type="dxa"/>
          </w:tcPr>
          <w:p w:rsidR="00E42F32" w:rsidRPr="00A96773" w:rsidRDefault="00E42F32" w:rsidP="00A96773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</w:p>
        </w:tc>
      </w:tr>
      <w:tr w:rsidR="00E42F32" w:rsidRPr="00B8172E" w:rsidTr="00A96773">
        <w:trPr>
          <w:tblCellSpacing w:w="0" w:type="dxa"/>
        </w:trPr>
        <w:tc>
          <w:tcPr>
            <w:tcW w:w="7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53</w:t>
            </w:r>
          </w:p>
        </w:tc>
        <w:tc>
          <w:tcPr>
            <w:tcW w:w="6600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proofErr w:type="spellStart"/>
            <w:r w:rsidRPr="00A9677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Ат</w:t>
            </w:r>
            <w:proofErr w:type="spellEnd"/>
            <w:r w:rsidRPr="00A9677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A9677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Сыфат</w:t>
            </w:r>
            <w:proofErr w:type="spellEnd"/>
            <w:r w:rsidRPr="00A9677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. Этим. Имя существительное. Имя прилагательное. Глагол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Хар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нени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аты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болады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. Каждый предмет имеет своё название</w:t>
            </w:r>
          </w:p>
        </w:tc>
        <w:tc>
          <w:tcPr>
            <w:tcW w:w="10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119 – 120</w:t>
            </w:r>
          </w:p>
        </w:tc>
        <w:tc>
          <w:tcPr>
            <w:tcW w:w="915" w:type="dxa"/>
          </w:tcPr>
          <w:p w:rsidR="00E42F32" w:rsidRPr="00A96773" w:rsidRDefault="00E42F32" w:rsidP="00A96773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</w:p>
        </w:tc>
      </w:tr>
      <w:tr w:rsidR="00E42F32" w:rsidRPr="00B8172E" w:rsidTr="00A96773">
        <w:trPr>
          <w:tblCellSpacing w:w="0" w:type="dxa"/>
        </w:trPr>
        <w:tc>
          <w:tcPr>
            <w:tcW w:w="7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54</w:t>
            </w:r>
          </w:p>
        </w:tc>
        <w:tc>
          <w:tcPr>
            <w:tcW w:w="6600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Хар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нени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аты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болады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. Каждый предмет имеет своё название</w:t>
            </w:r>
          </w:p>
        </w:tc>
        <w:tc>
          <w:tcPr>
            <w:tcW w:w="10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120 - 121</w:t>
            </w:r>
          </w:p>
        </w:tc>
        <w:tc>
          <w:tcPr>
            <w:tcW w:w="915" w:type="dxa"/>
          </w:tcPr>
          <w:p w:rsidR="00E42F32" w:rsidRPr="00A96773" w:rsidRDefault="00E42F32" w:rsidP="00A96773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</w:p>
        </w:tc>
      </w:tr>
      <w:tr w:rsidR="00E42F32" w:rsidRPr="00B8172E" w:rsidTr="00A96773">
        <w:trPr>
          <w:tblCellSpacing w:w="0" w:type="dxa"/>
        </w:trPr>
        <w:tc>
          <w:tcPr>
            <w:tcW w:w="7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55</w:t>
            </w:r>
          </w:p>
        </w:tc>
        <w:tc>
          <w:tcPr>
            <w:tcW w:w="6600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Биз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не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этебиз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? Что мы делаем?</w:t>
            </w:r>
          </w:p>
        </w:tc>
        <w:tc>
          <w:tcPr>
            <w:tcW w:w="10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121 - 122</w:t>
            </w:r>
          </w:p>
        </w:tc>
        <w:tc>
          <w:tcPr>
            <w:tcW w:w="915" w:type="dxa"/>
          </w:tcPr>
          <w:p w:rsidR="00E42F32" w:rsidRPr="00A96773" w:rsidRDefault="00E42F32" w:rsidP="00A96773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</w:p>
        </w:tc>
      </w:tr>
      <w:tr w:rsidR="00E42F32" w:rsidRPr="00B8172E" w:rsidTr="00A96773">
        <w:trPr>
          <w:tblCellSpacing w:w="0" w:type="dxa"/>
        </w:trPr>
        <w:tc>
          <w:tcPr>
            <w:tcW w:w="7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56</w:t>
            </w:r>
          </w:p>
        </w:tc>
        <w:tc>
          <w:tcPr>
            <w:tcW w:w="6600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Ол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къаллайды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? Какой предмет?</w:t>
            </w:r>
          </w:p>
        </w:tc>
        <w:tc>
          <w:tcPr>
            <w:tcW w:w="10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122 – 123</w:t>
            </w:r>
          </w:p>
        </w:tc>
        <w:tc>
          <w:tcPr>
            <w:tcW w:w="915" w:type="dxa"/>
          </w:tcPr>
          <w:p w:rsidR="00E42F32" w:rsidRPr="00A96773" w:rsidRDefault="00E42F32" w:rsidP="00A96773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</w:p>
        </w:tc>
      </w:tr>
      <w:tr w:rsidR="00E42F32" w:rsidRPr="00B8172E" w:rsidTr="00A96773">
        <w:trPr>
          <w:tblCellSpacing w:w="0" w:type="dxa"/>
        </w:trPr>
        <w:tc>
          <w:tcPr>
            <w:tcW w:w="7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57</w:t>
            </w:r>
          </w:p>
        </w:tc>
        <w:tc>
          <w:tcPr>
            <w:tcW w:w="6600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proofErr w:type="spellStart"/>
            <w:r w:rsidRPr="00A9677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Айтым</w:t>
            </w:r>
            <w:proofErr w:type="spellEnd"/>
            <w:r w:rsidRPr="00A9677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A9677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Белгиле</w:t>
            </w:r>
            <w:proofErr w:type="spellEnd"/>
            <w:r w:rsidRPr="00A9677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. Предложение. Знаки препинания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Айтырынгы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айтым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бла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айт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! Говори предложениями!</w:t>
            </w:r>
          </w:p>
        </w:tc>
        <w:tc>
          <w:tcPr>
            <w:tcW w:w="10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124</w:t>
            </w:r>
          </w:p>
        </w:tc>
        <w:tc>
          <w:tcPr>
            <w:tcW w:w="915" w:type="dxa"/>
          </w:tcPr>
          <w:p w:rsidR="00E42F32" w:rsidRPr="00A96773" w:rsidRDefault="00E42F32" w:rsidP="00A96773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</w:p>
        </w:tc>
      </w:tr>
      <w:tr w:rsidR="00E42F32" w:rsidRPr="00B8172E" w:rsidTr="00A96773">
        <w:trPr>
          <w:tblCellSpacing w:w="0" w:type="dxa"/>
        </w:trPr>
        <w:tc>
          <w:tcPr>
            <w:tcW w:w="7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58</w:t>
            </w:r>
          </w:p>
        </w:tc>
        <w:tc>
          <w:tcPr>
            <w:tcW w:w="6600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Айтырынгы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айтым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бла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айт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! Говори предложениями!</w:t>
            </w:r>
          </w:p>
        </w:tc>
        <w:tc>
          <w:tcPr>
            <w:tcW w:w="10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125 – 126</w:t>
            </w:r>
          </w:p>
        </w:tc>
        <w:tc>
          <w:tcPr>
            <w:tcW w:w="915" w:type="dxa"/>
          </w:tcPr>
          <w:p w:rsidR="00E42F32" w:rsidRPr="00A96773" w:rsidRDefault="00E42F32" w:rsidP="00A96773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</w:p>
        </w:tc>
      </w:tr>
      <w:tr w:rsidR="00E42F32" w:rsidRPr="00B8172E" w:rsidTr="00A96773">
        <w:trPr>
          <w:tblCellSpacing w:w="0" w:type="dxa"/>
        </w:trPr>
        <w:tc>
          <w:tcPr>
            <w:tcW w:w="7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59</w:t>
            </w:r>
          </w:p>
        </w:tc>
        <w:tc>
          <w:tcPr>
            <w:tcW w:w="6600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Тыйгъыч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белгилени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юренебиз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. Учим знаки препинания</w:t>
            </w:r>
          </w:p>
        </w:tc>
        <w:tc>
          <w:tcPr>
            <w:tcW w:w="10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126 – 127</w:t>
            </w:r>
          </w:p>
        </w:tc>
        <w:tc>
          <w:tcPr>
            <w:tcW w:w="915" w:type="dxa"/>
          </w:tcPr>
          <w:p w:rsidR="00E42F32" w:rsidRPr="00A96773" w:rsidRDefault="00E42F32" w:rsidP="00A96773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</w:p>
        </w:tc>
      </w:tr>
      <w:tr w:rsidR="00E42F32" w:rsidRPr="00B8172E" w:rsidTr="00A96773">
        <w:trPr>
          <w:tblCellSpacing w:w="0" w:type="dxa"/>
        </w:trPr>
        <w:tc>
          <w:tcPr>
            <w:tcW w:w="7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60</w:t>
            </w:r>
          </w:p>
        </w:tc>
        <w:tc>
          <w:tcPr>
            <w:tcW w:w="6600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Тыйгъыч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белгилени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юренебиз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. Учим знаки препинания</w:t>
            </w:r>
          </w:p>
        </w:tc>
        <w:tc>
          <w:tcPr>
            <w:tcW w:w="10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127 – 128</w:t>
            </w:r>
          </w:p>
        </w:tc>
        <w:tc>
          <w:tcPr>
            <w:tcW w:w="915" w:type="dxa"/>
          </w:tcPr>
          <w:p w:rsidR="00E42F32" w:rsidRPr="00A96773" w:rsidRDefault="00E42F32" w:rsidP="00A96773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</w:p>
        </w:tc>
      </w:tr>
      <w:tr w:rsidR="00E42F32" w:rsidRPr="00B8172E" w:rsidTr="00A96773">
        <w:trPr>
          <w:tblCellSpacing w:w="0" w:type="dxa"/>
        </w:trPr>
        <w:tc>
          <w:tcPr>
            <w:tcW w:w="7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61</w:t>
            </w:r>
          </w:p>
        </w:tc>
        <w:tc>
          <w:tcPr>
            <w:tcW w:w="6600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Адам </w:t>
            </w:r>
            <w:proofErr w:type="spellStart"/>
            <w:r w:rsidRPr="00A9677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атла</w:t>
            </w:r>
            <w:proofErr w:type="spellEnd"/>
            <w:r w:rsidRPr="00A9677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A9677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Джаныуарлны</w:t>
            </w:r>
            <w:proofErr w:type="spellEnd"/>
            <w:r w:rsidRPr="00A9677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атлары</w:t>
            </w:r>
            <w:proofErr w:type="spellEnd"/>
            <w:r w:rsidRPr="00A9677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A9677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Шахарланы</w:t>
            </w:r>
            <w:proofErr w:type="spellEnd"/>
            <w:r w:rsidRPr="00A9677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атлары</w:t>
            </w:r>
            <w:proofErr w:type="spellEnd"/>
            <w:r w:rsidRPr="00A9677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. Имена людей. Клички животных. Названия городов.</w:t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Мени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атым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. Моё имя.</w:t>
            </w:r>
          </w:p>
        </w:tc>
        <w:tc>
          <w:tcPr>
            <w:tcW w:w="10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129 – 130</w:t>
            </w:r>
          </w:p>
        </w:tc>
        <w:tc>
          <w:tcPr>
            <w:tcW w:w="915" w:type="dxa"/>
          </w:tcPr>
          <w:p w:rsidR="00E42F32" w:rsidRPr="00A96773" w:rsidRDefault="00E42F32" w:rsidP="00A96773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</w:p>
        </w:tc>
      </w:tr>
      <w:tr w:rsidR="00E42F32" w:rsidRPr="00B8172E" w:rsidTr="00A96773">
        <w:trPr>
          <w:tblCellSpacing w:w="0" w:type="dxa"/>
        </w:trPr>
        <w:tc>
          <w:tcPr>
            <w:tcW w:w="7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62</w:t>
            </w:r>
          </w:p>
        </w:tc>
        <w:tc>
          <w:tcPr>
            <w:tcW w:w="6600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Миннген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атым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Гемуда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. Клички животных</w:t>
            </w:r>
          </w:p>
        </w:tc>
        <w:tc>
          <w:tcPr>
            <w:tcW w:w="10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130 - 131</w:t>
            </w:r>
          </w:p>
        </w:tc>
        <w:tc>
          <w:tcPr>
            <w:tcW w:w="915" w:type="dxa"/>
          </w:tcPr>
          <w:p w:rsidR="00E42F32" w:rsidRPr="00A96773" w:rsidRDefault="00E42F32" w:rsidP="00A96773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</w:p>
        </w:tc>
      </w:tr>
      <w:tr w:rsidR="00E42F32" w:rsidRPr="00B8172E" w:rsidTr="00A96773">
        <w:trPr>
          <w:tblCellSpacing w:w="0" w:type="dxa"/>
        </w:trPr>
        <w:tc>
          <w:tcPr>
            <w:tcW w:w="7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br/>
              <w:t>63</w:t>
            </w:r>
          </w:p>
        </w:tc>
        <w:tc>
          <w:tcPr>
            <w:tcW w:w="6600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Элберни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билмеген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эл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берир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. Названия населённых пунктов.</w:t>
            </w:r>
          </w:p>
        </w:tc>
        <w:tc>
          <w:tcPr>
            <w:tcW w:w="10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132</w:t>
            </w:r>
          </w:p>
        </w:tc>
        <w:tc>
          <w:tcPr>
            <w:tcW w:w="915" w:type="dxa"/>
          </w:tcPr>
          <w:p w:rsidR="00E42F32" w:rsidRPr="00A96773" w:rsidRDefault="00E42F32" w:rsidP="00A96773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</w:p>
        </w:tc>
      </w:tr>
      <w:tr w:rsidR="00E42F32" w:rsidRPr="00B8172E" w:rsidTr="00A96773">
        <w:trPr>
          <w:tblCellSpacing w:w="0" w:type="dxa"/>
        </w:trPr>
        <w:tc>
          <w:tcPr>
            <w:tcW w:w="7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64</w:t>
            </w:r>
          </w:p>
        </w:tc>
        <w:tc>
          <w:tcPr>
            <w:tcW w:w="6600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9677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Сёзлюк диктант. Словарный диктант</w:t>
            </w:r>
          </w:p>
        </w:tc>
        <w:tc>
          <w:tcPr>
            <w:tcW w:w="1065" w:type="dxa"/>
          </w:tcPr>
          <w:p w:rsidR="00E42F32" w:rsidRPr="00A96773" w:rsidRDefault="00E42F32" w:rsidP="00A96773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915" w:type="dxa"/>
          </w:tcPr>
          <w:p w:rsidR="00E42F32" w:rsidRPr="00A96773" w:rsidRDefault="00E42F32" w:rsidP="00A96773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</w:p>
        </w:tc>
      </w:tr>
      <w:tr w:rsidR="00E42F32" w:rsidRPr="00B8172E" w:rsidTr="00A96773">
        <w:trPr>
          <w:tblCellSpacing w:w="0" w:type="dxa"/>
        </w:trPr>
        <w:tc>
          <w:tcPr>
            <w:tcW w:w="7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65</w:t>
            </w:r>
          </w:p>
        </w:tc>
        <w:tc>
          <w:tcPr>
            <w:tcW w:w="6600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Элберни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билмеген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эл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берир</w:t>
            </w:r>
            <w:proofErr w:type="spellEnd"/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t>. Названия населённых пунктов.</w:t>
            </w:r>
          </w:p>
        </w:tc>
        <w:tc>
          <w:tcPr>
            <w:tcW w:w="1065" w:type="dxa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133</w:t>
            </w:r>
          </w:p>
        </w:tc>
        <w:tc>
          <w:tcPr>
            <w:tcW w:w="915" w:type="dxa"/>
          </w:tcPr>
          <w:p w:rsidR="00E42F32" w:rsidRPr="00A96773" w:rsidRDefault="00E42F32" w:rsidP="00A96773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</w:p>
        </w:tc>
      </w:tr>
      <w:tr w:rsidR="00E42F32" w:rsidRPr="00B8172E" w:rsidTr="00A96773">
        <w:trPr>
          <w:tblCellSpacing w:w="0" w:type="dxa"/>
        </w:trPr>
        <w:tc>
          <w:tcPr>
            <w:tcW w:w="765" w:type="dxa"/>
            <w:shd w:val="clear" w:color="auto" w:fill="FFFFFF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A96773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  <w:t>66</w:t>
            </w:r>
          </w:p>
        </w:tc>
        <w:tc>
          <w:tcPr>
            <w:tcW w:w="6600" w:type="dxa"/>
            <w:shd w:val="clear" w:color="auto" w:fill="FFFFFF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A96773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proofErr w:type="spellStart"/>
            <w:r w:rsidRPr="00A96773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Оюмлау</w:t>
            </w:r>
            <w:proofErr w:type="spellEnd"/>
            <w:r w:rsidRPr="00A96773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A96773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дерс</w:t>
            </w:r>
            <w:proofErr w:type="spellEnd"/>
            <w:r w:rsidRPr="00A96773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. Итоговый урок</w:t>
            </w:r>
          </w:p>
        </w:tc>
        <w:tc>
          <w:tcPr>
            <w:tcW w:w="1065" w:type="dxa"/>
            <w:shd w:val="clear" w:color="auto" w:fill="FFFFFF"/>
          </w:tcPr>
          <w:p w:rsidR="00E42F32" w:rsidRPr="00A96773" w:rsidRDefault="00E42F32" w:rsidP="00A96773">
            <w:pPr>
              <w:spacing w:after="27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A96773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r w:rsidRPr="00A9677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0" w:type="auto"/>
          </w:tcPr>
          <w:p w:rsidR="00E42F32" w:rsidRPr="00A96773" w:rsidRDefault="00E42F32" w:rsidP="00A967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E42F32" w:rsidRDefault="00E42F32"/>
    <w:sectPr w:rsidR="00E42F32" w:rsidSect="0088526D">
      <w:pgSz w:w="11906" w:h="16838"/>
      <w:pgMar w:top="1134" w:right="850" w:bottom="1134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BB72EE"/>
    <w:multiLevelType w:val="multilevel"/>
    <w:tmpl w:val="95FC6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96773"/>
    <w:rsid w:val="00003E08"/>
    <w:rsid w:val="00027F3C"/>
    <w:rsid w:val="0024425A"/>
    <w:rsid w:val="002A3E97"/>
    <w:rsid w:val="005157AC"/>
    <w:rsid w:val="005B3906"/>
    <w:rsid w:val="00797929"/>
    <w:rsid w:val="007B1DB3"/>
    <w:rsid w:val="007D40DB"/>
    <w:rsid w:val="00850076"/>
    <w:rsid w:val="0088526D"/>
    <w:rsid w:val="008D537B"/>
    <w:rsid w:val="008E6BDE"/>
    <w:rsid w:val="0097367F"/>
    <w:rsid w:val="00A203C2"/>
    <w:rsid w:val="00A84AC2"/>
    <w:rsid w:val="00A96773"/>
    <w:rsid w:val="00AD322F"/>
    <w:rsid w:val="00B8172E"/>
    <w:rsid w:val="00B9059E"/>
    <w:rsid w:val="00B91C22"/>
    <w:rsid w:val="00BA67A8"/>
    <w:rsid w:val="00BE6045"/>
    <w:rsid w:val="00C24205"/>
    <w:rsid w:val="00CA4008"/>
    <w:rsid w:val="00E42F32"/>
    <w:rsid w:val="00ED5DEC"/>
    <w:rsid w:val="00ED7DC3"/>
    <w:rsid w:val="00FF3D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322F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ubmenu-table">
    <w:name w:val="submenu-table"/>
    <w:basedOn w:val="a0"/>
    <w:uiPriority w:val="99"/>
    <w:rsid w:val="00A96773"/>
    <w:rPr>
      <w:rFonts w:cs="Times New Roman"/>
    </w:rPr>
  </w:style>
  <w:style w:type="character" w:customStyle="1" w:styleId="butback">
    <w:name w:val="butback"/>
    <w:basedOn w:val="a0"/>
    <w:uiPriority w:val="99"/>
    <w:rsid w:val="00A96773"/>
    <w:rPr>
      <w:rFonts w:cs="Times New Roman"/>
    </w:rPr>
  </w:style>
  <w:style w:type="paragraph" w:styleId="a3">
    <w:name w:val="Normal (Web)"/>
    <w:basedOn w:val="a"/>
    <w:uiPriority w:val="99"/>
    <w:semiHidden/>
    <w:unhideWhenUsed/>
    <w:rsid w:val="005B390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454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9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16</Pages>
  <Words>4024</Words>
  <Characters>22938</Characters>
  <Application>Microsoft Office Word</Application>
  <DocSecurity>0</DocSecurity>
  <Lines>191</Lines>
  <Paragraphs>53</Paragraphs>
  <ScaleCrop>false</ScaleCrop>
  <Company>SPecialiST RePack</Company>
  <LinksUpToDate>false</LinksUpToDate>
  <CharactersWithSpaces>26909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Лиза</dc:creator>
  <cp:keywords/>
  <dc:description/>
  <cp:lastModifiedBy>user</cp:lastModifiedBy>
  <cp:revision>18</cp:revision>
  <dcterms:created xsi:type="dcterms:W3CDTF">2019-09-05T17:00:00Z</dcterms:created>
  <dcterms:modified xsi:type="dcterms:W3CDTF">2021-05-05T08:54:00Z</dcterms:modified>
</cp:coreProperties>
</file>