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D4" w:rsidRDefault="006027FE">
      <w:pPr>
        <w:pStyle w:val="11"/>
        <w:spacing w:after="160"/>
      </w:pPr>
      <w:r>
        <w:t>Муниципальное казённое образовательное учреждение</w:t>
      </w:r>
    </w:p>
    <w:p w:rsidR="00F91BD4" w:rsidRDefault="006027FE">
      <w:pPr>
        <w:pStyle w:val="11"/>
        <w:spacing w:after="840"/>
      </w:pPr>
      <w:r>
        <w:t xml:space="preserve">«СОШ </w:t>
      </w:r>
      <w:proofErr w:type="spellStart"/>
      <w:r>
        <w:t>а</w:t>
      </w:r>
      <w:proofErr w:type="gramStart"/>
      <w:r>
        <w:t>.К</w:t>
      </w:r>
      <w:proofErr w:type="gramEnd"/>
      <w:r>
        <w:t>ызыл</w:t>
      </w:r>
      <w:proofErr w:type="spellEnd"/>
      <w:r>
        <w:t>-Октябрь»</w:t>
      </w:r>
    </w:p>
    <w:p w:rsidR="00F91BD4" w:rsidRDefault="006027FE">
      <w:pPr>
        <w:pStyle w:val="30"/>
        <w:spacing w:after="220"/>
      </w:pPr>
      <w:r>
        <w:rPr>
          <w:noProof/>
          <w:lang w:bidi="ar-SA"/>
        </w:rPr>
        <w:drawing>
          <wp:anchor distT="250190" distB="0" distL="114300" distR="114300" simplePos="0" relativeHeight="125829378" behindDoc="0" locked="0" layoutInCell="1" allowOverlap="1">
            <wp:simplePos x="0" y="0"/>
            <wp:positionH relativeFrom="page">
              <wp:posOffset>5085080</wp:posOffset>
            </wp:positionH>
            <wp:positionV relativeFrom="paragraph">
              <wp:posOffset>262890</wp:posOffset>
            </wp:positionV>
            <wp:extent cx="1828800" cy="156083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82880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D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.2pt;margin-top:1pt;width:83.05pt;height:14.15pt;z-index:251657729;mso-wrap-distance-left:0;mso-wrap-distance-right:0;mso-position-horizontal-relative:page;mso-position-vertical-relative:text" filled="f" stroked="f">
            <v:textbox style="mso-next-textbox:#_x0000_s1029" inset="0,0,0,0">
              <w:txbxContent>
                <w:p w:rsidR="00F939EA" w:rsidRDefault="00F939EA">
                  <w:pPr>
                    <w:pStyle w:val="a4"/>
                  </w:pPr>
                  <w:r>
                    <w:t>«Утверждено»</w:t>
                  </w:r>
                </w:p>
              </w:txbxContent>
            </v:textbox>
            <w10:wrap anchorx="page"/>
          </v:shape>
        </w:pict>
      </w:r>
      <w:r>
        <w:t>«Согласовано» заместитель директора школы по УВР</w:t>
      </w:r>
    </w:p>
    <w:p w:rsidR="00F91BD4" w:rsidRDefault="006027FE">
      <w:pPr>
        <w:framePr w:w="1373" w:h="778" w:hSpace="172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1855" cy="4940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87185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D4" w:rsidRDefault="00834D8C">
      <w:pPr>
        <w:spacing w:line="1" w:lineRule="exact"/>
      </w:pPr>
      <w:r>
        <w:pict>
          <v:shape id="_x0000_s1032" type="#_x0000_t202" style="position:absolute;margin-left:68.65pt;margin-top:7.2pt;width:86.4pt;height:14.4pt;z-index:-125829374;mso-wrap-distance-left:0;mso-wrap-distance-right:392.9pt" filled="f" stroked="f">
            <v:textbox style="mso-next-textbox:#_x0000_s1032" inset="0,0,0,0">
              <w:txbxContent>
                <w:p w:rsidR="00F939EA" w:rsidRDefault="00F939EA">
                  <w:pPr>
                    <w:pStyle w:val="a4"/>
                  </w:pPr>
                  <w:proofErr w:type="spellStart"/>
                  <w:r>
                    <w:t>Бостанов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Дж.Х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/>
          </v:shape>
        </w:pict>
      </w:r>
    </w:p>
    <w:p w:rsidR="000D068B" w:rsidRDefault="000D068B">
      <w:pPr>
        <w:pStyle w:val="22"/>
        <w:spacing w:after="560"/>
      </w:pPr>
    </w:p>
    <w:p w:rsidR="000D068B" w:rsidRDefault="000D068B">
      <w:pPr>
        <w:pStyle w:val="22"/>
        <w:spacing w:after="560"/>
      </w:pPr>
    </w:p>
    <w:p w:rsidR="00F91BD4" w:rsidRDefault="006027FE">
      <w:pPr>
        <w:pStyle w:val="22"/>
        <w:spacing w:after="560"/>
      </w:pPr>
      <w:r>
        <w:t>РАБОЧАЯ ПРОГРАММА УЧЕБНОГО КУРСА</w:t>
      </w:r>
    </w:p>
    <w:p w:rsidR="00F91BD4" w:rsidRDefault="006027FE">
      <w:pPr>
        <w:pStyle w:val="22"/>
        <w:spacing w:after="560"/>
        <w:rPr>
          <w:sz w:val="38"/>
          <w:szCs w:val="38"/>
        </w:rPr>
      </w:pPr>
      <w:r>
        <w:rPr>
          <w:sz w:val="38"/>
          <w:szCs w:val="38"/>
        </w:rPr>
        <w:t>«ИНФОРМАТИКА»</w:t>
      </w:r>
    </w:p>
    <w:p w:rsidR="00F91BD4" w:rsidRDefault="00045C24">
      <w:pPr>
        <w:pStyle w:val="22"/>
        <w:spacing w:after="2480"/>
        <w:rPr>
          <w:sz w:val="38"/>
          <w:szCs w:val="38"/>
        </w:rPr>
      </w:pPr>
      <w:r>
        <w:rPr>
          <w:sz w:val="38"/>
          <w:szCs w:val="38"/>
        </w:rPr>
        <w:t>7-9</w:t>
      </w:r>
      <w:r w:rsidR="006027FE">
        <w:rPr>
          <w:sz w:val="38"/>
          <w:szCs w:val="38"/>
        </w:rPr>
        <w:t xml:space="preserve"> классы</w:t>
      </w:r>
    </w:p>
    <w:p w:rsidR="00F91BD4" w:rsidRDefault="000D068B">
      <w:pPr>
        <w:pStyle w:val="40"/>
        <w:spacing w:after="40"/>
        <w:ind w:right="0"/>
      </w:pPr>
      <w:r>
        <w:t>учителя информатики и ИКТ</w:t>
      </w:r>
    </w:p>
    <w:p w:rsidR="00F91BD4" w:rsidRDefault="000D068B">
      <w:pPr>
        <w:pStyle w:val="40"/>
        <w:spacing w:after="2800"/>
        <w:ind w:right="600"/>
      </w:pPr>
      <w:proofErr w:type="spellStart"/>
      <w:r>
        <w:t>Карако</w:t>
      </w:r>
      <w:r w:rsidR="006027FE">
        <w:t>товой</w:t>
      </w:r>
      <w:proofErr w:type="spellEnd"/>
      <w:r w:rsidR="006027FE">
        <w:t xml:space="preserve"> М.Х</w:t>
      </w:r>
    </w:p>
    <w:p w:rsidR="00AE0CB0" w:rsidRDefault="006027FE" w:rsidP="00AE0CB0">
      <w:pPr>
        <w:pStyle w:val="11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AE0CB0" w:rsidRDefault="00AE0CB0" w:rsidP="00AE0CB0">
      <w:pPr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B68" w:rsidRDefault="00B93B68" w:rsidP="00AE0CB0">
      <w:pPr>
        <w:ind w:left="-426" w:right="28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D8C" w:rsidRDefault="00834D8C" w:rsidP="00834D8C">
      <w:pPr>
        <w:spacing w:line="276" w:lineRule="auto"/>
        <w:ind w:left="-426" w:right="282" w:firstLine="426"/>
        <w:rPr>
          <w:rFonts w:ascii="Times New Roman" w:hAnsi="Times New Roman" w:cs="Times New Roman"/>
          <w:b/>
        </w:rPr>
      </w:pPr>
    </w:p>
    <w:p w:rsidR="00834D8C" w:rsidRDefault="00834D8C" w:rsidP="00834D8C">
      <w:pPr>
        <w:spacing w:line="276" w:lineRule="auto"/>
        <w:ind w:left="-426" w:right="282" w:firstLine="426"/>
        <w:jc w:val="center"/>
        <w:rPr>
          <w:rFonts w:ascii="Times New Roman" w:hAnsi="Times New Roman" w:cs="Times New Roman"/>
          <w:b/>
        </w:rPr>
      </w:pPr>
    </w:p>
    <w:p w:rsidR="00AE0CB0" w:rsidRPr="00834D8C" w:rsidRDefault="00AE0CB0" w:rsidP="00834D8C">
      <w:pPr>
        <w:spacing w:line="276" w:lineRule="auto"/>
        <w:ind w:left="-426" w:right="282" w:firstLine="426"/>
        <w:jc w:val="center"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Аннотация к рабочим программам по информатике</w:t>
      </w:r>
    </w:p>
    <w:p w:rsidR="00AE0CB0" w:rsidRPr="00834D8C" w:rsidRDefault="00AE0CB0" w:rsidP="00834D8C">
      <w:pPr>
        <w:spacing w:line="276" w:lineRule="auto"/>
        <w:ind w:left="-426" w:right="282" w:firstLine="426"/>
        <w:jc w:val="center"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для 7–9 классов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834D8C">
        <w:rPr>
          <w:rFonts w:ascii="Times New Roman" w:hAnsi="Times New Roman" w:cs="Times New Roman"/>
        </w:rPr>
        <w:t>метапредметным</w:t>
      </w:r>
      <w:proofErr w:type="spellEnd"/>
      <w:r w:rsidRPr="00834D8C">
        <w:rPr>
          <w:rFonts w:ascii="Times New Roman" w:hAnsi="Times New Roman" w:cs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34D8C">
        <w:rPr>
          <w:rFonts w:ascii="Times New Roman" w:hAnsi="Times New Roman" w:cs="Times New Roman"/>
        </w:rPr>
        <w:t>межпредметные</w:t>
      </w:r>
      <w:proofErr w:type="spellEnd"/>
      <w:r w:rsidRPr="00834D8C">
        <w:rPr>
          <w:rFonts w:ascii="Times New Roman" w:hAnsi="Times New Roman" w:cs="Times New Roman"/>
        </w:rPr>
        <w:t xml:space="preserve"> связи.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834D8C">
        <w:rPr>
          <w:rFonts w:ascii="Times New Roman" w:hAnsi="Times New Roman" w:cs="Times New Roman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, А.Ю.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>;  издательство «БИНОМ.</w:t>
      </w:r>
      <w:proofErr w:type="gramEnd"/>
      <w:r w:rsidRPr="00834D8C">
        <w:rPr>
          <w:rFonts w:ascii="Times New Roman" w:hAnsi="Times New Roman" w:cs="Times New Roman"/>
        </w:rPr>
        <w:t xml:space="preserve"> </w:t>
      </w:r>
      <w:proofErr w:type="gramStart"/>
      <w:r w:rsidRPr="00834D8C">
        <w:rPr>
          <w:rFonts w:ascii="Times New Roman" w:hAnsi="Times New Roman" w:cs="Times New Roman"/>
        </w:rPr>
        <w:t>Лаборатория знаний»)</w:t>
      </w:r>
      <w:r w:rsidRPr="00834D8C">
        <w:rPr>
          <w:rStyle w:val="af0"/>
          <w:rFonts w:cs="Times New Roman"/>
        </w:rPr>
        <w:footnoteReference w:id="1"/>
      </w:r>
      <w:r w:rsidRPr="00834D8C">
        <w:rPr>
          <w:rFonts w:ascii="Times New Roman" w:hAnsi="Times New Roman" w:cs="Times New Roman"/>
        </w:rPr>
        <w:t>.</w:t>
      </w:r>
      <w:bookmarkStart w:id="0" w:name="_Toc343949357"/>
      <w:proofErr w:type="gramEnd"/>
    </w:p>
    <w:p w:rsidR="00AE0CB0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1" w:name="_Toc364713907"/>
      <w:r w:rsidRPr="00834D8C">
        <w:rPr>
          <w:color w:val="auto"/>
          <w:sz w:val="24"/>
          <w:szCs w:val="24"/>
        </w:rPr>
        <w:t>Вклад учебного предмета в достижение целей основного общего образования</w:t>
      </w:r>
      <w:bookmarkEnd w:id="0"/>
      <w:bookmarkEnd w:id="1"/>
    </w:p>
    <w:p w:rsidR="00834D8C" w:rsidRPr="00834D8C" w:rsidRDefault="00834D8C" w:rsidP="00834D8C">
      <w:pPr>
        <w:rPr>
          <w:sz w:val="16"/>
          <w:szCs w:val="16"/>
          <w:lang w:eastAsia="en-US" w:bidi="ar-SA"/>
        </w:rPr>
      </w:pP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  <w:r w:rsidRPr="00834D8C">
        <w:rPr>
          <w:rFonts w:ascii="Times New Roman" w:hAnsi="Times New Roman" w:cs="Times New Roman"/>
        </w:rPr>
        <w:tab/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Cs/>
          <w:iCs/>
          <w:spacing w:val="-5"/>
          <w:w w:val="104"/>
        </w:rPr>
      </w:pPr>
      <w:r w:rsidRPr="00834D8C">
        <w:rPr>
          <w:rFonts w:ascii="Times New Roman" w:hAnsi="Times New Roman" w:cs="Times New Roman"/>
        </w:rPr>
        <w:t xml:space="preserve">Изучение информатики </w:t>
      </w:r>
      <w:r w:rsidRPr="00834D8C">
        <w:rPr>
          <w:rFonts w:ascii="Times New Roman" w:hAnsi="Times New Roman" w:cs="Times New Roman"/>
          <w:bCs/>
          <w:iCs/>
          <w:spacing w:val="-5"/>
          <w:w w:val="104"/>
        </w:rPr>
        <w:t>в  7–9 классах</w:t>
      </w:r>
      <w:r w:rsidRPr="00834D8C">
        <w:rPr>
          <w:rFonts w:ascii="Times New Roman" w:hAnsi="Times New Roman" w:cs="Times New Roman"/>
        </w:rPr>
        <w:t xml:space="preserve"> вносит значительный вклад в достижение главных целей основного общего образования, способствуя</w:t>
      </w:r>
      <w:r w:rsidRPr="00834D8C">
        <w:rPr>
          <w:rFonts w:ascii="Times New Roman" w:hAnsi="Times New Roman" w:cs="Times New Roman"/>
          <w:bCs/>
          <w:iCs/>
          <w:spacing w:val="-5"/>
          <w:w w:val="104"/>
        </w:rPr>
        <w:t>:</w:t>
      </w:r>
    </w:p>
    <w:p w:rsidR="00AE0CB0" w:rsidRPr="00834D8C" w:rsidRDefault="00AE0CB0" w:rsidP="00834D8C">
      <w:pPr>
        <w:widowControl/>
        <w:numPr>
          <w:ilvl w:val="0"/>
          <w:numId w:val="1"/>
        </w:numPr>
        <w:spacing w:line="276" w:lineRule="auto"/>
        <w:ind w:left="-142" w:firstLine="142"/>
        <w:rPr>
          <w:rFonts w:ascii="Times New Roman" w:hAnsi="Times New Roman" w:cs="Times New Roman"/>
          <w:b/>
          <w:i/>
        </w:rPr>
      </w:pPr>
      <w:r w:rsidRPr="00834D8C">
        <w:rPr>
          <w:rFonts w:ascii="Times New Roman" w:hAnsi="Times New Roman" w:cs="Times New Roman"/>
          <w:b/>
          <w:i/>
        </w:rPr>
        <w:lastRenderedPageBreak/>
        <w:t>формированию целостного мировоззрения</w:t>
      </w:r>
      <w:r w:rsidRPr="00834D8C">
        <w:rPr>
          <w:rFonts w:ascii="Times New Roman" w:hAnsi="Times New Roman" w:cs="Times New Roman"/>
        </w:rPr>
        <w:t>,  соответствующего современному</w:t>
      </w:r>
      <w:r w:rsidRPr="00834D8C">
        <w:rPr>
          <w:rFonts w:ascii="Times New Roman" w:hAnsi="Times New Roman" w:cs="Times New Roman"/>
          <w:b/>
          <w:i/>
        </w:rPr>
        <w:t xml:space="preserve">  </w:t>
      </w:r>
      <w:r w:rsidRPr="00834D8C">
        <w:rPr>
          <w:rFonts w:ascii="Times New Roman" w:hAnsi="Times New Roman"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E0CB0" w:rsidRPr="00834D8C" w:rsidRDefault="00AE0CB0" w:rsidP="00834D8C">
      <w:pPr>
        <w:widowControl/>
        <w:numPr>
          <w:ilvl w:val="0"/>
          <w:numId w:val="1"/>
        </w:num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  <w:b/>
          <w:i/>
        </w:rPr>
        <w:t xml:space="preserve">совершенствованию </w:t>
      </w:r>
      <w:proofErr w:type="spellStart"/>
      <w:r w:rsidRPr="00834D8C">
        <w:rPr>
          <w:rFonts w:ascii="Times New Roman" w:hAnsi="Times New Roman" w:cs="Times New Roman"/>
          <w:b/>
          <w:i/>
        </w:rPr>
        <w:t>общеучебных</w:t>
      </w:r>
      <w:proofErr w:type="spellEnd"/>
      <w:r w:rsidRPr="00834D8C">
        <w:rPr>
          <w:rFonts w:ascii="Times New Roman" w:hAnsi="Times New Roman" w:cs="Times New Roman"/>
          <w:b/>
          <w:i/>
        </w:rPr>
        <w:t xml:space="preserve"> и общекультурных навыков работы с информацией</w:t>
      </w:r>
      <w:r w:rsidRPr="00834D8C">
        <w:rPr>
          <w:rFonts w:ascii="Times New Roman" w:hAnsi="Times New Roman" w:cs="Times New Roman"/>
        </w:rPr>
        <w:t xml:space="preserve"> в процессе систематизации и </w:t>
      </w:r>
      <w:proofErr w:type="gramStart"/>
      <w:r w:rsidRPr="00834D8C">
        <w:rPr>
          <w:rFonts w:ascii="Times New Roman" w:hAnsi="Times New Roman" w:cs="Times New Roman"/>
        </w:rPr>
        <w:t>обобщения</w:t>
      </w:r>
      <w:proofErr w:type="gramEnd"/>
      <w:r w:rsidRPr="00834D8C">
        <w:rPr>
          <w:rFonts w:ascii="Times New Roman" w:hAnsi="Times New Roman" w:cs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E0CB0" w:rsidRPr="00834D8C" w:rsidRDefault="00AE0CB0" w:rsidP="00834D8C">
      <w:pPr>
        <w:widowControl/>
        <w:numPr>
          <w:ilvl w:val="0"/>
          <w:numId w:val="1"/>
        </w:num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  <w:b/>
          <w:i/>
        </w:rPr>
        <w:t>воспитанию ответственного и избирательного отношения к информации</w:t>
      </w:r>
      <w:r w:rsidRPr="00834D8C">
        <w:rPr>
          <w:rFonts w:ascii="Times New Roman" w:hAnsi="Times New Roman"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Cs/>
          <w:iCs/>
          <w:spacing w:val="-5"/>
          <w:w w:val="104"/>
        </w:rPr>
      </w:pPr>
    </w:p>
    <w:p w:rsidR="00AA297F" w:rsidRPr="00834D8C" w:rsidRDefault="00AA297F" w:rsidP="00834D8C">
      <w:pPr>
        <w:tabs>
          <w:tab w:val="left" w:pos="758"/>
        </w:tabs>
        <w:spacing w:after="180" w:line="276" w:lineRule="auto"/>
        <w:ind w:left="760"/>
        <w:rPr>
          <w:rFonts w:ascii="Times New Roman" w:eastAsia="Times New Roman" w:hAnsi="Times New Roman" w:cs="Times New Roman"/>
          <w:b/>
          <w:color w:val="auto"/>
        </w:rPr>
      </w:pPr>
      <w:r w:rsidRPr="00834D8C">
        <w:rPr>
          <w:rFonts w:ascii="Times New Roman" w:eastAsia="Times New Roman" w:hAnsi="Times New Roman" w:cs="Times New Roman"/>
          <w:b/>
          <w:color w:val="auto"/>
        </w:rPr>
        <w:t>Пояснительная записка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834D8C">
        <w:rPr>
          <w:rFonts w:ascii="Times New Roman" w:hAnsi="Times New Roman" w:cs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834D8C">
        <w:rPr>
          <w:rFonts w:ascii="Times New Roman" w:hAnsi="Times New Roman" w:cs="Times New Roman"/>
        </w:rPr>
        <w:t>метапредметных</w:t>
      </w:r>
      <w:proofErr w:type="spellEnd"/>
      <w:r w:rsidRPr="00834D8C">
        <w:rPr>
          <w:rFonts w:ascii="Times New Roman" w:hAnsi="Times New Roman" w:cs="Times New Roman"/>
        </w:rPr>
        <w:t xml:space="preserve"> и личностных результатов.</w:t>
      </w:r>
      <w:proofErr w:type="gramEnd"/>
      <w:r w:rsidRPr="00834D8C">
        <w:rPr>
          <w:rFonts w:ascii="Times New Roman" w:hAnsi="Times New Roman" w:cs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834D8C">
        <w:rPr>
          <w:rFonts w:ascii="Times New Roman" w:hAnsi="Times New Roman" w:cs="Times New Roman"/>
        </w:rPr>
        <w:t>деятельностную</w:t>
      </w:r>
      <w:proofErr w:type="spellEnd"/>
      <w:r w:rsidRPr="00834D8C">
        <w:rPr>
          <w:rFonts w:ascii="Times New Roman" w:hAnsi="Times New Roman" w:cs="Times New Roman"/>
        </w:rPr>
        <w:t xml:space="preserve"> жизненную позицию.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834D8C">
        <w:rPr>
          <w:rFonts w:ascii="Times New Roman" w:hAnsi="Times New Roman" w:cs="Times New Roman"/>
        </w:rPr>
        <w:t>ИКТ-компетентностью</w:t>
      </w:r>
      <w:proofErr w:type="gramEnd"/>
      <w:r w:rsidRPr="00834D8C">
        <w:rPr>
          <w:rFonts w:ascii="Times New Roman" w:hAnsi="Times New Roman" w:cs="Times New Roman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</w:t>
      </w:r>
      <w:r w:rsidRPr="00834D8C">
        <w:rPr>
          <w:rFonts w:ascii="Times New Roman" w:hAnsi="Times New Roman" w:cs="Times New Roman"/>
        </w:rPr>
        <w:lastRenderedPageBreak/>
        <w:t xml:space="preserve">осмысление, интерпретацию и обобщение этого опыта. </w:t>
      </w:r>
    </w:p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2" w:name="_Toc343949359"/>
      <w:bookmarkStart w:id="3" w:name="_Toc364713909"/>
      <w:r w:rsidRPr="00834D8C">
        <w:rPr>
          <w:color w:val="auto"/>
          <w:sz w:val="24"/>
          <w:szCs w:val="24"/>
        </w:rPr>
        <w:t>Место учебного предмета в учебном плане</w:t>
      </w:r>
      <w:bookmarkEnd w:id="2"/>
      <w:bookmarkEnd w:id="3"/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 учебном плане основной школы информатика может быть представлена как:</w:t>
      </w:r>
    </w:p>
    <w:p w:rsidR="00AE0CB0" w:rsidRPr="00834D8C" w:rsidRDefault="00AE0CB0" w:rsidP="00834D8C">
      <w:pPr>
        <w:pStyle w:val="12"/>
        <w:numPr>
          <w:ilvl w:val="0"/>
          <w:numId w:val="2"/>
        </w:num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834D8C">
        <w:rPr>
          <w:rFonts w:ascii="Times New Roman" w:hAnsi="Times New Roman"/>
          <w:sz w:val="24"/>
          <w:szCs w:val="24"/>
        </w:rPr>
        <w:t xml:space="preserve">расширенный курс в </w:t>
      </w:r>
      <w:r w:rsidRPr="00834D8C">
        <w:rPr>
          <w:rFonts w:ascii="Times New Roman" w:hAnsi="Times New Roman"/>
          <w:sz w:val="24"/>
          <w:szCs w:val="24"/>
          <w:lang w:val="en-US"/>
        </w:rPr>
        <w:t>V</w:t>
      </w:r>
      <w:r w:rsidRPr="00834D8C">
        <w:rPr>
          <w:rFonts w:ascii="Times New Roman" w:hAnsi="Times New Roman"/>
          <w:sz w:val="24"/>
          <w:szCs w:val="24"/>
        </w:rPr>
        <w:t>–</w:t>
      </w:r>
      <w:r w:rsidRPr="00834D8C">
        <w:rPr>
          <w:rFonts w:ascii="Times New Roman" w:hAnsi="Times New Roman"/>
          <w:sz w:val="24"/>
          <w:szCs w:val="24"/>
          <w:lang w:val="en-US"/>
        </w:rPr>
        <w:t>IX</w:t>
      </w:r>
      <w:r w:rsidRPr="00834D8C">
        <w:rPr>
          <w:rFonts w:ascii="Times New Roman" w:hAnsi="Times New Roman"/>
          <w:sz w:val="24"/>
          <w:szCs w:val="24"/>
        </w:rPr>
        <w:t xml:space="preserve"> классах (пять лет по одному часу в неделю, всего 175 часов);</w:t>
      </w:r>
    </w:p>
    <w:p w:rsidR="00AE0CB0" w:rsidRPr="00834D8C" w:rsidRDefault="00AE0CB0" w:rsidP="00834D8C">
      <w:pPr>
        <w:pStyle w:val="12"/>
        <w:numPr>
          <w:ilvl w:val="0"/>
          <w:numId w:val="2"/>
        </w:num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  <w:r w:rsidRPr="00834D8C">
        <w:rPr>
          <w:rFonts w:ascii="Times New Roman" w:hAnsi="Times New Roman"/>
          <w:sz w:val="24"/>
          <w:szCs w:val="24"/>
          <w:u w:val="single"/>
        </w:rPr>
        <w:t xml:space="preserve">базовый курс в </w:t>
      </w:r>
      <w:r w:rsidRPr="00834D8C">
        <w:rPr>
          <w:rFonts w:ascii="Times New Roman" w:hAnsi="Times New Roman"/>
          <w:sz w:val="24"/>
          <w:szCs w:val="24"/>
          <w:u w:val="single"/>
          <w:lang w:val="en-US"/>
        </w:rPr>
        <w:t>VII</w:t>
      </w:r>
      <w:r w:rsidRPr="00834D8C">
        <w:rPr>
          <w:rFonts w:ascii="Times New Roman" w:hAnsi="Times New Roman"/>
          <w:sz w:val="24"/>
          <w:szCs w:val="24"/>
          <w:u w:val="single"/>
        </w:rPr>
        <w:t>–</w:t>
      </w:r>
      <w:r w:rsidRPr="00834D8C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Pr="00834D8C">
        <w:rPr>
          <w:rFonts w:ascii="Times New Roman" w:hAnsi="Times New Roman"/>
          <w:sz w:val="24"/>
          <w:szCs w:val="24"/>
          <w:u w:val="single"/>
        </w:rPr>
        <w:t xml:space="preserve"> классах (три года по одному часу в неделю, всего 105 часов);</w:t>
      </w:r>
    </w:p>
    <w:p w:rsidR="00AE0CB0" w:rsidRPr="00834D8C" w:rsidRDefault="00AE0CB0" w:rsidP="00834D8C">
      <w:pPr>
        <w:pStyle w:val="12"/>
        <w:numPr>
          <w:ilvl w:val="0"/>
          <w:numId w:val="2"/>
        </w:num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834D8C">
        <w:rPr>
          <w:rFonts w:ascii="Times New Roman" w:hAnsi="Times New Roman"/>
          <w:sz w:val="24"/>
          <w:szCs w:val="24"/>
        </w:rPr>
        <w:t xml:space="preserve">углубленный курс в </w:t>
      </w:r>
      <w:r w:rsidRPr="00834D8C">
        <w:rPr>
          <w:rFonts w:ascii="Times New Roman" w:hAnsi="Times New Roman"/>
          <w:sz w:val="24"/>
          <w:szCs w:val="24"/>
          <w:lang w:val="en-US"/>
        </w:rPr>
        <w:t>VII</w:t>
      </w:r>
      <w:r w:rsidRPr="00834D8C">
        <w:rPr>
          <w:rFonts w:ascii="Times New Roman" w:hAnsi="Times New Roman"/>
          <w:sz w:val="24"/>
          <w:szCs w:val="24"/>
        </w:rPr>
        <w:t>–</w:t>
      </w:r>
      <w:r w:rsidRPr="00834D8C">
        <w:rPr>
          <w:rFonts w:ascii="Times New Roman" w:hAnsi="Times New Roman"/>
          <w:sz w:val="24"/>
          <w:szCs w:val="24"/>
          <w:lang w:val="en-US"/>
        </w:rPr>
        <w:t>IX</w:t>
      </w:r>
      <w:r w:rsidRPr="00834D8C">
        <w:rPr>
          <w:rFonts w:ascii="Times New Roman" w:hAnsi="Times New Roman"/>
          <w:sz w:val="24"/>
          <w:szCs w:val="24"/>
        </w:rPr>
        <w:t xml:space="preserve"> классах (</w:t>
      </w:r>
      <w:r w:rsidRPr="00834D8C">
        <w:rPr>
          <w:rFonts w:ascii="Times New Roman" w:hAnsi="Times New Roman"/>
          <w:sz w:val="24"/>
          <w:szCs w:val="24"/>
          <w:lang w:val="en-US"/>
        </w:rPr>
        <w:t>VII</w:t>
      </w:r>
      <w:r w:rsidRPr="00834D8C">
        <w:rPr>
          <w:rFonts w:ascii="Times New Roman" w:hAnsi="Times New Roman"/>
          <w:sz w:val="24"/>
          <w:szCs w:val="24"/>
        </w:rPr>
        <w:t xml:space="preserve"> – один час в неделю, </w:t>
      </w:r>
      <w:r w:rsidRPr="00834D8C">
        <w:rPr>
          <w:rFonts w:ascii="Times New Roman" w:hAnsi="Times New Roman"/>
          <w:sz w:val="24"/>
          <w:szCs w:val="24"/>
          <w:lang w:val="en-US"/>
        </w:rPr>
        <w:t>VIII</w:t>
      </w:r>
      <w:r w:rsidRPr="00834D8C">
        <w:rPr>
          <w:rFonts w:ascii="Times New Roman" w:hAnsi="Times New Roman"/>
          <w:sz w:val="24"/>
          <w:szCs w:val="24"/>
        </w:rPr>
        <w:t xml:space="preserve"> и </w:t>
      </w:r>
      <w:r w:rsidRPr="00834D8C">
        <w:rPr>
          <w:rFonts w:ascii="Times New Roman" w:hAnsi="Times New Roman"/>
          <w:sz w:val="24"/>
          <w:szCs w:val="24"/>
          <w:lang w:val="en-US"/>
        </w:rPr>
        <w:t>IX</w:t>
      </w:r>
      <w:r w:rsidRPr="00834D8C">
        <w:rPr>
          <w:rFonts w:ascii="Times New Roman" w:hAnsi="Times New Roman"/>
          <w:sz w:val="24"/>
          <w:szCs w:val="24"/>
        </w:rPr>
        <w:t xml:space="preserve"> классы – по два часа в неделю, всего 105 часов).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Предлагаемая программа рекомендуется при реализации расширенного курса информатики  в </w:t>
      </w:r>
      <w:r w:rsidRPr="00834D8C">
        <w:rPr>
          <w:rFonts w:ascii="Times New Roman" w:hAnsi="Times New Roman" w:cs="Times New Roman"/>
          <w:lang w:val="en-US"/>
        </w:rPr>
        <w:t>V</w:t>
      </w:r>
      <w:r w:rsidRPr="00834D8C">
        <w:rPr>
          <w:rFonts w:ascii="Times New Roman" w:hAnsi="Times New Roman" w:cs="Times New Roman"/>
        </w:rPr>
        <w:t>–</w:t>
      </w:r>
      <w:r w:rsidRPr="00834D8C">
        <w:rPr>
          <w:rFonts w:ascii="Times New Roman" w:hAnsi="Times New Roman" w:cs="Times New Roman"/>
          <w:lang w:val="en-US"/>
        </w:rPr>
        <w:t>IX</w:t>
      </w:r>
      <w:r w:rsidRPr="00834D8C">
        <w:rPr>
          <w:rFonts w:ascii="Times New Roman" w:hAnsi="Times New Roman" w:cs="Times New Roman"/>
        </w:rPr>
        <w:t xml:space="preserve"> классах.</w:t>
      </w:r>
    </w:p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4" w:name="_Toc343949360"/>
      <w:bookmarkStart w:id="5" w:name="_Toc364713910"/>
      <w:r w:rsidRPr="00834D8C">
        <w:rPr>
          <w:color w:val="auto"/>
          <w:sz w:val="24"/>
          <w:szCs w:val="24"/>
        </w:rPr>
        <w:t xml:space="preserve">Личностные, </w:t>
      </w:r>
      <w:proofErr w:type="spellStart"/>
      <w:r w:rsidRPr="00834D8C">
        <w:rPr>
          <w:color w:val="auto"/>
          <w:sz w:val="24"/>
          <w:szCs w:val="24"/>
        </w:rPr>
        <w:t>метапредметные</w:t>
      </w:r>
      <w:proofErr w:type="spellEnd"/>
      <w:r w:rsidRPr="00834D8C">
        <w:rPr>
          <w:color w:val="auto"/>
          <w:sz w:val="24"/>
          <w:szCs w:val="24"/>
        </w:rPr>
        <w:t xml:space="preserve"> и предметные результаты </w:t>
      </w:r>
      <w:r w:rsidRPr="00834D8C">
        <w:rPr>
          <w:color w:val="auto"/>
          <w:sz w:val="24"/>
          <w:szCs w:val="24"/>
        </w:rPr>
        <w:br/>
        <w:t>освоения информатики</w:t>
      </w:r>
      <w:bookmarkEnd w:id="4"/>
      <w:bookmarkEnd w:id="5"/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  <w:b/>
          <w:i/>
        </w:rPr>
        <w:t>Личностные результаты</w:t>
      </w:r>
      <w:r w:rsidRPr="00834D8C">
        <w:rPr>
          <w:rFonts w:ascii="Times New Roman" w:hAnsi="Times New Roman" w:cs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владение первичными навыками анализа и критичной оценки получаемой информации; 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E0CB0" w:rsidRPr="00834D8C" w:rsidRDefault="00AE0CB0" w:rsidP="00834D8C">
      <w:pPr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834D8C">
        <w:rPr>
          <w:rFonts w:ascii="Times New Roman" w:hAnsi="Times New Roman" w:cs="Times New Roman"/>
          <w:b/>
          <w:i/>
        </w:rPr>
        <w:t xml:space="preserve"> результаты</w:t>
      </w:r>
      <w:r w:rsidRPr="00834D8C">
        <w:rPr>
          <w:rFonts w:ascii="Times New Roman" w:hAnsi="Times New Roman" w:cs="Times New Roman"/>
        </w:rPr>
        <w:t xml:space="preserve"> – освоенные </w:t>
      </w:r>
      <w:proofErr w:type="gramStart"/>
      <w:r w:rsidRPr="00834D8C">
        <w:rPr>
          <w:rFonts w:ascii="Times New Roman" w:hAnsi="Times New Roman" w:cs="Times New Roman"/>
        </w:rPr>
        <w:t>обучающимися</w:t>
      </w:r>
      <w:proofErr w:type="gramEnd"/>
      <w:r w:rsidRPr="00834D8C">
        <w:rPr>
          <w:rFonts w:ascii="Times New Roman" w:hAnsi="Times New Roman"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834D8C">
        <w:rPr>
          <w:rFonts w:ascii="Times New Roman" w:hAnsi="Times New Roman" w:cs="Times New Roman"/>
        </w:rPr>
        <w:t>метапредметными</w:t>
      </w:r>
      <w:proofErr w:type="spellEnd"/>
      <w:r w:rsidRPr="00834D8C">
        <w:rPr>
          <w:rFonts w:ascii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владение </w:t>
      </w:r>
      <w:proofErr w:type="spellStart"/>
      <w:r w:rsidRPr="00834D8C">
        <w:rPr>
          <w:rFonts w:ascii="Times New Roman" w:hAnsi="Times New Roman" w:cs="Times New Roman"/>
        </w:rPr>
        <w:t>общепредметными</w:t>
      </w:r>
      <w:proofErr w:type="spellEnd"/>
      <w:r w:rsidRPr="00834D8C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834D8C">
        <w:rPr>
          <w:rFonts w:ascii="Times New Roman" w:hAnsi="Times New Roman" w:cs="Times New Roman"/>
        </w:rPr>
        <w:lastRenderedPageBreak/>
        <w:t xml:space="preserve">строить </w:t>
      </w:r>
      <w:proofErr w:type="gramStart"/>
      <w:r w:rsidRPr="00834D8C">
        <w:rPr>
          <w:rFonts w:ascii="Times New Roman" w:hAnsi="Times New Roman" w:cs="Times New Roman"/>
        </w:rPr>
        <w:t>логическое рассуждение</w:t>
      </w:r>
      <w:proofErr w:type="gramEnd"/>
      <w:r w:rsidRPr="00834D8C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E0CB0" w:rsidRPr="00834D8C" w:rsidRDefault="00AE0CB0" w:rsidP="00834D8C">
      <w:pPr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34D8C">
        <w:rPr>
          <w:rFonts w:ascii="Times New Roman" w:hAnsi="Times New Roman" w:cs="Times New Roman"/>
        </w:rPr>
        <w:t>гипермедиасообщений</w:t>
      </w:r>
      <w:proofErr w:type="spellEnd"/>
      <w:r w:rsidRPr="00834D8C">
        <w:rPr>
          <w:rFonts w:ascii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proofErr w:type="gramStart"/>
      <w:r w:rsidRPr="00834D8C">
        <w:rPr>
          <w:rFonts w:ascii="Times New Roman" w:hAnsi="Times New Roman" w:cs="Times New Roman"/>
          <w:b/>
          <w:i/>
        </w:rPr>
        <w:t>Предметные результаты</w:t>
      </w:r>
      <w:r w:rsidRPr="00834D8C">
        <w:rPr>
          <w:rFonts w:ascii="Times New Roman" w:hAnsi="Times New Roman" w:cs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834D8C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E0CB0" w:rsidRPr="00834D8C" w:rsidRDefault="00AE0CB0" w:rsidP="00834D8C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E0CB0" w:rsidRPr="00834D8C" w:rsidRDefault="00AE0CB0" w:rsidP="00834D8C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E0CB0" w:rsidRPr="00834D8C" w:rsidRDefault="00AE0CB0" w:rsidP="00834D8C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</w:t>
      </w:r>
      <w:r w:rsidRPr="00834D8C">
        <w:rPr>
          <w:rFonts w:ascii="Times New Roman" w:hAnsi="Times New Roman" w:cs="Times New Roman"/>
        </w:rPr>
        <w:lastRenderedPageBreak/>
        <w:t>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E0CB0" w:rsidRPr="00834D8C" w:rsidRDefault="00AE0CB0" w:rsidP="00834D8C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E0CB0" w:rsidRPr="00834D8C" w:rsidRDefault="00AE0CB0" w:rsidP="00834D8C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E0CB0" w:rsidRPr="00834D8C" w:rsidRDefault="00AE0CB0" w:rsidP="00834D8C">
      <w:pPr>
        <w:spacing w:line="276" w:lineRule="auto"/>
        <w:rPr>
          <w:rFonts w:ascii="Times New Roman" w:hAnsi="Times New Roman" w:cs="Times New Roman"/>
        </w:rPr>
      </w:pPr>
      <w:bookmarkStart w:id="6" w:name="_Toc343949361"/>
    </w:p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7" w:name="_Toc364713911"/>
      <w:r w:rsidRPr="00834D8C">
        <w:rPr>
          <w:color w:val="auto"/>
          <w:sz w:val="24"/>
          <w:szCs w:val="24"/>
        </w:rPr>
        <w:t>Содержание учебного предмета</w:t>
      </w:r>
      <w:bookmarkEnd w:id="6"/>
      <w:bookmarkEnd w:id="7"/>
    </w:p>
    <w:p w:rsidR="00AE0CB0" w:rsidRPr="00834D8C" w:rsidRDefault="00AE0CB0" w:rsidP="00834D8C">
      <w:pPr>
        <w:spacing w:line="276" w:lineRule="auto"/>
        <w:ind w:left="-142" w:firstLine="142"/>
        <w:rPr>
          <w:rStyle w:val="dash0410005f0431005f0437005f0430005f0446005f0020005f0441005f043f005f0438005f0441005f043a005f0430005f005fchar1char1"/>
          <w:rFonts w:cs="Times New Roman"/>
        </w:rPr>
      </w:pPr>
      <w:r w:rsidRPr="00834D8C">
        <w:rPr>
          <w:rStyle w:val="dash0410005f0431005f0437005f0430005f0446005f0020005f0441005f043f005f0438005f0441005f043a005f0430005f005fchar1char1"/>
          <w:rFonts w:cs="Times New Roman"/>
        </w:rPr>
        <w:t xml:space="preserve">Структура </w:t>
      </w:r>
      <w:r w:rsidRPr="00834D8C">
        <w:rPr>
          <w:rFonts w:ascii="Times New Roman" w:hAnsi="Times New Roman" w:cs="Times New Roman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834D8C">
        <w:rPr>
          <w:rStyle w:val="dash0410005f0431005f0437005f0430005f0446005f0020005f0441005f043f005f0438005f0441005f043a005f0430005f005fchar1char1"/>
          <w:rFonts w:cs="Times New Roman"/>
        </w:rPr>
        <w:t>определена следующими укрупнёнными тематическими блоками (разделами):</w:t>
      </w:r>
    </w:p>
    <w:p w:rsidR="00AE0CB0" w:rsidRPr="00834D8C" w:rsidRDefault="00AE0CB0" w:rsidP="00834D8C">
      <w:pPr>
        <w:spacing w:line="276" w:lineRule="auto"/>
        <w:ind w:left="-142" w:firstLine="142"/>
        <w:rPr>
          <w:rStyle w:val="dash0410005f0431005f0437005f0430005f0446005f0020005f0441005f043f005f0438005f0441005f043a005f0430005f005fchar1char1"/>
          <w:rFonts w:cs="Times New Roman"/>
        </w:rPr>
      </w:pPr>
      <w:bookmarkStart w:id="8" w:name="_Toc343949362"/>
      <w:r w:rsidRPr="00834D8C">
        <w:rPr>
          <w:rStyle w:val="dash0410005f0431005f0437005f0430005f0446005f0020005f0441005f043f005f0438005f0441005f043a005f0430005f005fchar1char1"/>
          <w:rFonts w:cs="Times New Roman"/>
        </w:rPr>
        <w:t xml:space="preserve">Структура </w:t>
      </w:r>
      <w:r w:rsidRPr="00834D8C">
        <w:rPr>
          <w:rFonts w:ascii="Times New Roman" w:hAnsi="Times New Roman" w:cs="Times New Roman"/>
        </w:rPr>
        <w:t xml:space="preserve">содержания общеобразовательного предмета (курса) информатики в основной школе может быть </w:t>
      </w:r>
      <w:r w:rsidRPr="00834D8C">
        <w:rPr>
          <w:rStyle w:val="dash0410005f0431005f0437005f0430005f0446005f0020005f0441005f043f005f0438005f0441005f043a005f0430005f005fchar1char1"/>
          <w:rFonts w:cs="Times New Roman"/>
        </w:rPr>
        <w:t>определена тремя укрупнёнными разделами:</w:t>
      </w:r>
    </w:p>
    <w:p w:rsidR="00AE0CB0" w:rsidRPr="00834D8C" w:rsidRDefault="00AE0CB0" w:rsidP="00834D8C">
      <w:pPr>
        <w:widowControl/>
        <w:numPr>
          <w:ilvl w:val="0"/>
          <w:numId w:val="7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834D8C">
        <w:rPr>
          <w:rStyle w:val="dash0410005f0431005f0437005f0430005f0446005f0020005f0441005f043f005f0438005f0441005f043a005f0430005f005fchar1char1"/>
          <w:rFonts w:cs="Times New Roman"/>
        </w:rPr>
        <w:t>введение в информатику;</w:t>
      </w:r>
    </w:p>
    <w:p w:rsidR="00AE0CB0" w:rsidRPr="00834D8C" w:rsidRDefault="00AE0CB0" w:rsidP="00834D8C">
      <w:pPr>
        <w:widowControl/>
        <w:numPr>
          <w:ilvl w:val="0"/>
          <w:numId w:val="7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834D8C">
        <w:rPr>
          <w:rStyle w:val="dash0410005f0431005f0437005f0430005f0446005f0020005f0441005f043f005f0438005f0441005f043a005f0430005f005fchar1char1"/>
          <w:rFonts w:cs="Times New Roman"/>
        </w:rPr>
        <w:t>алгоритмы и начала программирования;</w:t>
      </w:r>
    </w:p>
    <w:p w:rsidR="00AE0CB0" w:rsidRPr="00834D8C" w:rsidRDefault="00AE0CB0" w:rsidP="00834D8C">
      <w:pPr>
        <w:widowControl/>
        <w:numPr>
          <w:ilvl w:val="0"/>
          <w:numId w:val="7"/>
        </w:num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  <w:r w:rsidRPr="00834D8C">
        <w:rPr>
          <w:rStyle w:val="dash0410005f0431005f0437005f0430005f0446005f0020005f0441005f043f005f0438005f0441005f043a005f0430005f005fchar1char1"/>
          <w:rFonts w:cs="Times New Roman"/>
        </w:rPr>
        <w:t>информационные и коммуникационные технологии.</w:t>
      </w:r>
      <w:bookmarkStart w:id="9" w:name="_GoBack"/>
      <w:bookmarkEnd w:id="9"/>
    </w:p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10" w:name="_Toc228880702"/>
      <w:bookmarkStart w:id="11" w:name="_Toc364713912"/>
      <w:r w:rsidRPr="00834D8C">
        <w:rPr>
          <w:color w:val="auto"/>
          <w:sz w:val="24"/>
          <w:szCs w:val="24"/>
        </w:rPr>
        <w:t>Учебно-тематический план</w:t>
      </w:r>
      <w:bookmarkEnd w:id="10"/>
      <w:bookmarkEnd w:id="11"/>
    </w:p>
    <w:p w:rsidR="00AE0CB0" w:rsidRPr="00834D8C" w:rsidRDefault="00AE0CB0" w:rsidP="00834D8C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4789"/>
        <w:gridCol w:w="1734"/>
        <w:gridCol w:w="1716"/>
        <w:gridCol w:w="1774"/>
      </w:tblGrid>
      <w:tr w:rsidR="00AE0CB0" w:rsidRPr="00834D8C" w:rsidTr="00F939EA">
        <w:tc>
          <w:tcPr>
            <w:tcW w:w="959" w:type="dxa"/>
            <w:vMerge w:val="restart"/>
            <w:vAlign w:val="center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6" w:type="dxa"/>
            <w:vMerge w:val="restart"/>
            <w:vAlign w:val="center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7229" w:type="dxa"/>
            <w:gridSpan w:val="3"/>
            <w:vAlign w:val="center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E0CB0" w:rsidRPr="00834D8C" w:rsidTr="00F939EA">
        <w:tc>
          <w:tcPr>
            <w:tcW w:w="959" w:type="dxa"/>
            <w:vMerge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</w:rPr>
            </w:pPr>
            <w:r w:rsidRPr="00834D8C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</w:tr>
      <w:tr w:rsidR="00AE0CB0" w:rsidRPr="00834D8C" w:rsidTr="00F939EA">
        <w:trPr>
          <w:trHeight w:val="296"/>
        </w:trPr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 xml:space="preserve">Информация и информационные процессы 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Компьютер как универсальное устройство обработки информации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Обработка графической информации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Обработка текстовой информации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Мультимедиа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Математические основы информатики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Основы алгоритмизации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Начала программирования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8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Моделирование и формализация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3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Алгоритмизация и программирование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Обработка числовой информации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 xml:space="preserve">Коммуникационные технологии  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4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</w:pPr>
            <w:r w:rsidRPr="00834D8C">
              <w:t>Резерв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  <w:r w:rsidRPr="00834D8C">
              <w:rPr>
                <w:rFonts w:ascii="Times New Roman" w:hAnsi="Times New Roman" w:cs="Times New Roman"/>
              </w:rPr>
              <w:t>6</w:t>
            </w:r>
          </w:p>
        </w:tc>
      </w:tr>
      <w:tr w:rsidR="00AE0CB0" w:rsidRPr="00834D8C" w:rsidTr="00F939EA">
        <w:tc>
          <w:tcPr>
            <w:tcW w:w="959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E0CB0" w:rsidRPr="00834D8C" w:rsidRDefault="00AE0CB0" w:rsidP="00834D8C">
            <w:pPr>
              <w:pStyle w:val="aa"/>
              <w:spacing w:before="0" w:after="0" w:line="276" w:lineRule="auto"/>
              <w:ind w:left="-142" w:firstLine="142"/>
              <w:rPr>
                <w:b/>
                <w:bCs/>
              </w:rPr>
            </w:pPr>
            <w:r w:rsidRPr="00834D8C">
              <w:rPr>
                <w:b/>
                <w:bCs/>
              </w:rPr>
              <w:t>Итого:</w:t>
            </w:r>
          </w:p>
        </w:tc>
        <w:tc>
          <w:tcPr>
            <w:tcW w:w="2551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  <w:i/>
              </w:rPr>
            </w:pPr>
            <w:r w:rsidRPr="00834D8C">
              <w:rPr>
                <w:rFonts w:ascii="Times New Roman" w:hAnsi="Times New Roman" w:cs="Times New Roman"/>
                <w:b/>
                <w:i/>
              </w:rPr>
              <w:t>105</w:t>
            </w:r>
          </w:p>
        </w:tc>
        <w:tc>
          <w:tcPr>
            <w:tcW w:w="2410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  <w:i/>
              </w:rPr>
            </w:pPr>
            <w:r w:rsidRPr="00834D8C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2268" w:type="dxa"/>
          </w:tcPr>
          <w:p w:rsidR="00AE0CB0" w:rsidRPr="00834D8C" w:rsidRDefault="00AE0CB0" w:rsidP="00834D8C">
            <w:pPr>
              <w:spacing w:line="276" w:lineRule="auto"/>
              <w:ind w:left="-142" w:firstLine="142"/>
              <w:rPr>
                <w:rFonts w:ascii="Times New Roman" w:hAnsi="Times New Roman" w:cs="Times New Roman"/>
                <w:b/>
                <w:i/>
              </w:rPr>
            </w:pPr>
            <w:r w:rsidRPr="00834D8C">
              <w:rPr>
                <w:rFonts w:ascii="Times New Roman" w:hAnsi="Times New Roman" w:cs="Times New Roman"/>
                <w:b/>
                <w:i/>
              </w:rPr>
              <w:t>55</w:t>
            </w:r>
          </w:p>
        </w:tc>
      </w:tr>
    </w:tbl>
    <w:p w:rsidR="00AE0CB0" w:rsidRPr="00834D8C" w:rsidRDefault="00AE0CB0" w:rsidP="00834D8C">
      <w:pPr>
        <w:spacing w:line="276" w:lineRule="auto"/>
        <w:rPr>
          <w:rStyle w:val="dash0410005f0431005f0437005f0430005f0446005f0020005f0441005f043f005f0438005f0441005f043a005f0430005f005fchar1char1"/>
          <w:rFonts w:cs="Times New Roman"/>
        </w:rPr>
      </w:pPr>
    </w:p>
    <w:bookmarkEnd w:id="8"/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r w:rsidRPr="00834D8C">
        <w:rPr>
          <w:color w:val="auto"/>
          <w:sz w:val="24"/>
          <w:szCs w:val="24"/>
        </w:rPr>
        <w:t xml:space="preserve">Перечень учебно-методического обеспечения </w:t>
      </w:r>
      <w:r w:rsidRPr="00834D8C">
        <w:rPr>
          <w:color w:val="auto"/>
          <w:sz w:val="24"/>
          <w:szCs w:val="24"/>
        </w:rPr>
        <w:br/>
        <w:t>по информатике для 7–9 классов</w:t>
      </w:r>
    </w:p>
    <w:p w:rsidR="00AE0CB0" w:rsidRPr="00834D8C" w:rsidRDefault="00AE0CB0" w:rsidP="00834D8C">
      <w:pPr>
        <w:spacing w:line="276" w:lineRule="auto"/>
      </w:pP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lastRenderedPageBreak/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834D8C">
        <w:rPr>
          <w:rFonts w:ascii="Times New Roman" w:hAnsi="Times New Roman" w:cs="Times New Roman"/>
        </w:rPr>
        <w:t xml:space="preserve"> :</w:t>
      </w:r>
      <w:proofErr w:type="gramEnd"/>
      <w:r w:rsidRPr="00834D8C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Информатика: Учебник для 7 класса. – М.: БИНОМ. Лаборатория знаний, 2013.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А.Б. Информатика: рабочая тетрадь для 7 класса. – М.: БИНОМ. Лаборатория знаний, 2013.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Информатика: Учебник для 8 класса. – М.: БИНОМ. Лаборатория знаний, 2013.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А.Б. Информатика: рабочая тетрадь для 8 класса. – М.: БИНОМ. Лаборатория знаний, 2013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Информатика: Учебник для 9 класса. – М.: БИНОМ. Лаборатория знаний, 2013.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А.Б. Информатика: рабочая тетрадь для 9 класса. – М.: БИНОМ. Лаборатория знаний, 2013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834D8C">
        <w:rPr>
          <w:rFonts w:ascii="Times New Roman" w:hAnsi="Times New Roman" w:cs="Times New Roman"/>
        </w:rPr>
        <w:t xml:space="preserve"> :</w:t>
      </w:r>
      <w:proofErr w:type="gramEnd"/>
      <w:r w:rsidRPr="00834D8C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Электронное приложение к учебнику  «Информатика. 7 класс»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Электронное приложение к учебнику  «Информатика. 8 класс»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Л.Л., </w:t>
      </w:r>
      <w:proofErr w:type="spellStart"/>
      <w:r w:rsidRPr="00834D8C">
        <w:rPr>
          <w:rFonts w:ascii="Times New Roman" w:hAnsi="Times New Roman" w:cs="Times New Roman"/>
        </w:rPr>
        <w:t>Босова</w:t>
      </w:r>
      <w:proofErr w:type="spellEnd"/>
      <w:r w:rsidRPr="00834D8C">
        <w:rPr>
          <w:rFonts w:ascii="Times New Roman" w:hAnsi="Times New Roman" w:cs="Times New Roman"/>
        </w:rPr>
        <w:t xml:space="preserve"> А.Ю. Электронное приложение к учебнику  «Информатика. 9 класс»</w:t>
      </w:r>
    </w:p>
    <w:p w:rsidR="00AE0CB0" w:rsidRPr="00834D8C" w:rsidRDefault="00AE0CB0" w:rsidP="00834D8C">
      <w:pPr>
        <w:widowControl/>
        <w:numPr>
          <w:ilvl w:val="0"/>
          <w:numId w:val="3"/>
        </w:numPr>
        <w:tabs>
          <w:tab w:val="clear" w:pos="720"/>
        </w:tabs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834D8C">
        <w:rPr>
          <w:rFonts w:ascii="Times New Roman" w:hAnsi="Times New Roman" w:cs="Times New Roman"/>
        </w:rPr>
        <w:t>Босовой</w:t>
      </w:r>
      <w:proofErr w:type="spellEnd"/>
      <w:r w:rsidRPr="00834D8C">
        <w:rPr>
          <w:rFonts w:ascii="Times New Roman" w:hAnsi="Times New Roman" w:cs="Times New Roman"/>
        </w:rPr>
        <w:t> Л.Л. (metodist.lbz.ru/)</w:t>
      </w:r>
    </w:p>
    <w:p w:rsidR="00AE0CB0" w:rsidRPr="00834D8C" w:rsidRDefault="00AE0CB0" w:rsidP="00834D8C">
      <w:pPr>
        <w:pStyle w:val="2"/>
        <w:ind w:left="-142" w:firstLine="142"/>
        <w:rPr>
          <w:color w:val="auto"/>
          <w:sz w:val="24"/>
          <w:szCs w:val="24"/>
        </w:rPr>
      </w:pPr>
      <w:bookmarkStart w:id="12" w:name="_Toc364713916"/>
      <w:r w:rsidRPr="00834D8C">
        <w:rPr>
          <w:color w:val="auto"/>
          <w:sz w:val="24"/>
          <w:szCs w:val="24"/>
        </w:rPr>
        <w:t>Планируемые результаты изучения информатики</w:t>
      </w:r>
      <w:bookmarkEnd w:id="12"/>
    </w:p>
    <w:p w:rsidR="00AE0CB0" w:rsidRPr="00834D8C" w:rsidRDefault="00AE0CB0" w:rsidP="00834D8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</w:pP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 xml:space="preserve">Планируемые результаты освоения </w:t>
      </w:r>
      <w:proofErr w:type="gramStart"/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>обучающимися</w:t>
      </w:r>
      <w:proofErr w:type="gramEnd"/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>метапредметных</w:t>
      </w:r>
      <w:proofErr w:type="spellEnd"/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E0CB0" w:rsidRPr="00834D8C" w:rsidRDefault="00AE0CB0" w:rsidP="00834D8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</w:pP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>Планируемые результаты сформулированы к каждому разделу учебной программы.</w:t>
      </w:r>
    </w:p>
    <w:p w:rsidR="00AE0CB0" w:rsidRPr="00834D8C" w:rsidRDefault="00AE0CB0" w:rsidP="00834D8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</w:pP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  <w:b/>
        </w:rPr>
        <w:t>Выпускник научится …</w:t>
      </w: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>». Они п</w:t>
      </w:r>
      <w:r w:rsidRPr="00834D8C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E0CB0" w:rsidRPr="00834D8C" w:rsidRDefault="00AE0CB0" w:rsidP="00834D8C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-142" w:firstLine="142"/>
      </w:pPr>
      <w:r w:rsidRPr="00834D8C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SimSun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834D8C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E0CB0" w:rsidRPr="00834D8C" w:rsidRDefault="00AE0CB0" w:rsidP="00834D8C">
      <w:pPr>
        <w:spacing w:line="276" w:lineRule="auto"/>
        <w:rPr>
          <w:rFonts w:ascii="Times New Roman" w:hAnsi="Times New Roman" w:cs="Times New Roman"/>
        </w:rPr>
      </w:pP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Раздел 1. Введение в информатику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  <w:b/>
        </w:rPr>
        <w:t>Выпускник научится</w:t>
      </w:r>
      <w:r w:rsidRPr="00834D8C">
        <w:rPr>
          <w:rFonts w:ascii="Times New Roman" w:hAnsi="Times New Roman" w:cs="Times New Roman"/>
        </w:rPr>
        <w:t>: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декодировать и кодировать информацию</w:t>
      </w:r>
      <w:r w:rsidRPr="00834D8C">
        <w:rPr>
          <w:rStyle w:val="dash041e0441043d043e0432043d043e0439002004420435043a04410442002004410020043e0442044104420443043f043e043cchar1"/>
          <w:rFonts w:cs="Times New Roman"/>
        </w:rPr>
        <w:t xml:space="preserve"> при заданных правилах кодирования</w:t>
      </w:r>
      <w:r w:rsidRPr="00834D8C">
        <w:rPr>
          <w:rFonts w:ascii="Times New Roman" w:hAnsi="Times New Roman" w:cs="Times New Roman"/>
        </w:rPr>
        <w:t>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оперировать единицами измерения количества информации;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записывать в двоичной системе целые числа от 0 до 256; 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lastRenderedPageBreak/>
        <w:t>составлять логические выражения с операциями</w:t>
      </w:r>
      <w:proofErr w:type="gramStart"/>
      <w:r w:rsidRPr="00834D8C">
        <w:rPr>
          <w:rFonts w:ascii="Times New Roman" w:hAnsi="Times New Roman" w:cs="Times New Roman"/>
        </w:rPr>
        <w:t xml:space="preserve"> И</w:t>
      </w:r>
      <w:proofErr w:type="gramEnd"/>
      <w:r w:rsidRPr="00834D8C">
        <w:rPr>
          <w:rFonts w:ascii="Times New Roman" w:hAnsi="Times New Roman" w:cs="Times New Roman"/>
        </w:rPr>
        <w:t>, ИЛИ, НЕ; определять значение логического выражения; строить таблицы истинности;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анализировать информационные модели (таблицы, графики, диаграммы, схемы и др.);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834D8C">
        <w:rPr>
          <w:rFonts w:ascii="Times New Roman" w:hAnsi="Times New Roman" w:cs="Times New Roman"/>
          <w:b/>
        </w:rPr>
        <w:t>.</w:t>
      </w:r>
    </w:p>
    <w:p w:rsidR="00AE0CB0" w:rsidRPr="00834D8C" w:rsidRDefault="00AE0CB0" w:rsidP="00834D8C">
      <w:pPr>
        <w:pStyle w:val="af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34D8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834D8C">
        <w:rPr>
          <w:rFonts w:ascii="Times New Roman" w:hAnsi="Times New Roman" w:cs="Times New Roman"/>
          <w:sz w:val="24"/>
          <w:szCs w:val="24"/>
        </w:rPr>
        <w:t>: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определять мощность алфавита, используемого для записи сообщения;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оценивать информационный объём сообщения, записанного символами произвольного алфавита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решать логические задачи с использованием таблиц истинности;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познакомиться с примерами использования графов и деревьев  при описании реальных объектов и процессов</w:t>
      </w:r>
      <w:r w:rsidRPr="00834D8C" w:rsidDel="00655389">
        <w:rPr>
          <w:rFonts w:ascii="Times New Roman" w:hAnsi="Times New Roman" w:cs="Times New Roman"/>
        </w:rPr>
        <w:t xml:space="preserve"> </w:t>
      </w:r>
    </w:p>
    <w:p w:rsidR="00AE0CB0" w:rsidRPr="00834D8C" w:rsidRDefault="00AE0CB0" w:rsidP="00834D8C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/>
          <w:shd w:val="clear" w:color="auto" w:fill="FFFFFF"/>
        </w:rPr>
      </w:pP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  <w:shd w:val="clear" w:color="auto" w:fill="FFFFFF"/>
        </w:rPr>
        <w:t>Раздел 2. Алгоритмы и начала программирования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Выпускник научится: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составлять линейные алгоритмы, число команд в которых не превышает заданное; 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lastRenderedPageBreak/>
        <w:t>ученик научится исполнять записанный на естественном языке алгоритм, обрабатывающий цепочки символов.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исполнять линейные алгоритмы, записанные на алгоритмическом языке.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исполнять алгоритмы c ветвлениями, записанные на алгоритмическом языке;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E0CB0" w:rsidRPr="00834D8C" w:rsidRDefault="00AE0CB0" w:rsidP="00834D8C">
      <w:pPr>
        <w:pStyle w:val="af"/>
        <w:numPr>
          <w:ilvl w:val="0"/>
          <w:numId w:val="9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34D8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составлять все возможные алгоритмы фиксированной длины для формального исполнителя </w:t>
      </w:r>
      <w:proofErr w:type="gramStart"/>
      <w:r w:rsidRPr="00834D8C">
        <w:rPr>
          <w:rFonts w:ascii="Times New Roman" w:hAnsi="Times New Roman" w:cs="Times New Roman"/>
        </w:rPr>
        <w:t>с</w:t>
      </w:r>
      <w:proofErr w:type="gramEnd"/>
      <w:r w:rsidRPr="00834D8C">
        <w:rPr>
          <w:rFonts w:ascii="Times New Roman" w:hAnsi="Times New Roman" w:cs="Times New Roman"/>
        </w:rPr>
        <w:t xml:space="preserve"> заданной системой команд;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E0CB0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939EA" w:rsidRPr="00834D8C" w:rsidRDefault="00AE0CB0" w:rsidP="00834D8C">
      <w:pPr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E0CB0" w:rsidRPr="00834D8C" w:rsidRDefault="00AE0CB0" w:rsidP="00834D8C">
      <w:pPr>
        <w:spacing w:line="276" w:lineRule="auto"/>
        <w:ind w:left="-142" w:firstLine="142"/>
        <w:contextualSpacing/>
        <w:rPr>
          <w:rFonts w:ascii="Times New Roman" w:hAnsi="Times New Roman" w:cs="Times New Roman"/>
          <w:b/>
        </w:rPr>
      </w:pPr>
    </w:p>
    <w:p w:rsidR="00AE0CB0" w:rsidRPr="00834D8C" w:rsidRDefault="00AE0CB0" w:rsidP="00834D8C">
      <w:pPr>
        <w:spacing w:line="276" w:lineRule="auto"/>
        <w:ind w:left="-142" w:firstLine="142"/>
        <w:contextualSpacing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Раздел 3. Информационные и коммуникационные технологии</w:t>
      </w:r>
    </w:p>
    <w:p w:rsidR="00AE0CB0" w:rsidRPr="00834D8C" w:rsidRDefault="00AE0CB0" w:rsidP="00834D8C">
      <w:pPr>
        <w:spacing w:line="276" w:lineRule="auto"/>
        <w:ind w:left="-142" w:firstLine="142"/>
        <w:contextualSpacing/>
        <w:rPr>
          <w:rFonts w:ascii="Times New Roman" w:hAnsi="Times New Roman" w:cs="Times New Roman"/>
          <w:b/>
        </w:rPr>
      </w:pPr>
      <w:r w:rsidRPr="00834D8C">
        <w:rPr>
          <w:rFonts w:ascii="Times New Roman" w:hAnsi="Times New Roman" w:cs="Times New Roman"/>
          <w:b/>
        </w:rPr>
        <w:t>Выпускник научится: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называть функции и характеристики основных устройств компьютера;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описывать виды и состав программного обеспечения современных компьютеров;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подбирать программное обеспечение, соответствующее решаемой задаче;</w:t>
      </w:r>
    </w:p>
    <w:p w:rsidR="00AE0CB0" w:rsidRPr="00834D8C" w:rsidRDefault="00AE0CB0" w:rsidP="00834D8C">
      <w:pPr>
        <w:pStyle w:val="12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34D8C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AE0CB0" w:rsidRPr="00834D8C" w:rsidRDefault="00AE0CB0" w:rsidP="00834D8C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применять основные правила создания текстовых документов;</w:t>
      </w:r>
    </w:p>
    <w:p w:rsidR="00AE0CB0" w:rsidRPr="00834D8C" w:rsidRDefault="00AE0CB0" w:rsidP="00834D8C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использовать средства автоматизации информационной деятельности при создании текстовых документов;</w:t>
      </w:r>
    </w:p>
    <w:p w:rsidR="00AE0CB0" w:rsidRPr="00834D8C" w:rsidRDefault="00AE0CB0" w:rsidP="00834D8C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использовать  основные приёмы обработки информации в электронных таблицах;</w:t>
      </w:r>
    </w:p>
    <w:p w:rsidR="00AE0CB0" w:rsidRPr="00834D8C" w:rsidRDefault="00AE0CB0" w:rsidP="00834D8C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работать с формулами;</w:t>
      </w:r>
    </w:p>
    <w:p w:rsidR="00AE0CB0" w:rsidRPr="00834D8C" w:rsidRDefault="00AE0CB0" w:rsidP="00834D8C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визуализировать соотношения между числовыми величинами.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осуществлять поиск информации в готовой базе данных;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lastRenderedPageBreak/>
        <w:t>основам организации и функционирования компьютерных сетей;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составлять запросы для поиска информации в Интернете;</w:t>
      </w:r>
    </w:p>
    <w:p w:rsidR="00AE0CB0" w:rsidRPr="00834D8C" w:rsidRDefault="00AE0CB0" w:rsidP="00834D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использовать основные приёмы создания презентаций в редакторах презентаций.</w:t>
      </w:r>
    </w:p>
    <w:p w:rsidR="00AE0CB0" w:rsidRPr="00834D8C" w:rsidRDefault="00AE0CB0" w:rsidP="00834D8C">
      <w:pPr>
        <w:spacing w:line="276" w:lineRule="auto"/>
        <w:ind w:left="-142" w:firstLine="142"/>
        <w:rPr>
          <w:rFonts w:ascii="Times New Roman" w:hAnsi="Times New Roman" w:cs="Times New Roman"/>
          <w:b/>
          <w:i/>
        </w:rPr>
      </w:pPr>
      <w:r w:rsidRPr="00834D8C">
        <w:rPr>
          <w:rFonts w:ascii="Times New Roman" w:hAnsi="Times New Roman" w:cs="Times New Roman"/>
          <w:b/>
          <w:i/>
        </w:rPr>
        <w:t>Ученик получит возможность: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E0CB0" w:rsidRPr="00834D8C" w:rsidRDefault="00AE0CB0" w:rsidP="00834D8C">
      <w:pPr>
        <w:widowControl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</w:rPr>
      </w:pPr>
      <w:r w:rsidRPr="00834D8C">
        <w:rPr>
          <w:rFonts w:ascii="Times New Roman" w:hAnsi="Times New Roman"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E0CB0" w:rsidRPr="00834D8C" w:rsidRDefault="00AE0CB0" w:rsidP="00834D8C">
      <w:pPr>
        <w:pStyle w:val="Standard"/>
        <w:spacing w:line="276" w:lineRule="auto"/>
        <w:rPr>
          <w:rFonts w:ascii="Times New Roman" w:hAnsi="Times New Roman"/>
        </w:rPr>
        <w:sectPr w:rsidR="00AE0CB0" w:rsidRPr="00834D8C" w:rsidSect="00F939EA">
          <w:footerReference w:type="even" r:id="rId10"/>
          <w:footerReference w:type="default" r:id="rId11"/>
          <w:pgSz w:w="11906" w:h="16838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</w:p>
    <w:p w:rsidR="00F939EA" w:rsidRPr="00834D8C" w:rsidRDefault="00834D8C" w:rsidP="00834D8C">
      <w:pPr>
        <w:spacing w:line="276" w:lineRule="auto"/>
        <w:ind w:right="38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</w:t>
      </w:r>
      <w:r w:rsidR="00F939EA" w:rsidRPr="00834D8C">
        <w:rPr>
          <w:rFonts w:ascii="Times New Roman" w:eastAsia="Times New Roman" w:hAnsi="Times New Roman" w:cs="Times New Roman"/>
          <w:b/>
        </w:rPr>
        <w:t xml:space="preserve">Календарно-тематическое планирование </w:t>
      </w:r>
    </w:p>
    <w:p w:rsidR="00F939EA" w:rsidRPr="00815A84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F939EA" w:rsidRPr="00815A84" w:rsidRDefault="00F939EA" w:rsidP="00F939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210"/>
        <w:gridCol w:w="1199"/>
        <w:gridCol w:w="2127"/>
        <w:gridCol w:w="1984"/>
        <w:gridCol w:w="2552"/>
        <w:gridCol w:w="2551"/>
        <w:gridCol w:w="1559"/>
        <w:gridCol w:w="1418"/>
        <w:gridCol w:w="851"/>
      </w:tblGrid>
      <w:tr w:rsidR="00F939EA" w:rsidRPr="00815A84" w:rsidTr="00D23B50">
        <w:tc>
          <w:tcPr>
            <w:tcW w:w="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9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8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Дата (по план.\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факт.)</w:t>
            </w:r>
          </w:p>
        </w:tc>
      </w:tr>
      <w:tr w:rsidR="00F939EA" w:rsidRPr="00815A84" w:rsidTr="00D23B50">
        <w:tc>
          <w:tcPr>
            <w:tcW w:w="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rPr>
          <w:trHeight w:val="41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организация рабочего места.  Беседа о месте информатики в нашей жизни</w:t>
            </w:r>
          </w:p>
          <w:p w:rsidR="00F939EA" w:rsidRPr="00815A84" w:rsidRDefault="00F939EA" w:rsidP="00F939EA">
            <w:pPr>
              <w:pStyle w:val="Textbodyindent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Клавиатурный тренажер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месте информатики в системе других наук, о целях изучения курса информатики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целостные представления о роли ИКТ при изучении школьных предметов и в повседневной жизни;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«Введение»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№ 1 в рабочей тетради (РТ); краткое сообщение на одну из тем «Информатика – это наука о ….», «ИКТ в современном мире», «Компьютер и здоровье».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и ее свойства.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постановки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Клавиатурный тренажер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об информац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общепредметной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сущности понятий «информация», «сигнал»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«Информация и её свойства»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§1.1, вопросы и задания 1–8 к параграфу;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процессы. Обработка информации.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 учебной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snapToGrid w:val="0"/>
              <w:spacing w:before="60" w:line="19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навыки анализа процессов в биологических, технических и социальных системах, выделения в них информационной составляющей;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общепредметные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навыки обработки информации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информационной деятельности для современного человека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«Информационные процессы»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§1.2 (п.1, 2, 3), вопросы и задания 1–8 к параграфу;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процессы</w:t>
            </w: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Решения учебной 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общие представления об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анализа процессов в биологических,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технических и социальных системах, выделения в них информационной составляющей; навыки классификации информационных процессов по принятому основанию;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общепредметные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навыки обработки, хранения и передачи информации;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значимости информационной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для современного человека.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«Информационные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§1.2 (п.4, 5, 6), вопросы и задания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9–14 к параграфу, Подготовить сообщение по материалам анимации «История сре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дств хр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анения информации».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паутина как информационное хранилище.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работа по поиску информации во Всемирной паутине (на основании №21 в РТ)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простых запросов (по одному признаку), сохранять для индивидуального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качество окружающей информационной среды.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«Всемирная паутина»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§1.3, вопросы и задания 1–8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задание 4.1 «Ввод символов»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обобщённые представления о различных способах представления информации;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общепредметной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сущности понятия «знак»;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умения анализа, сравнения, классификации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 о языке, его роли в передаче собственных мыслей и общении с другими людьми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«Представление информации»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§1.4, вопросы и задания 1–9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Дискретная форма представления информации.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D23B50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выполняются задания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дискретную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; понимание сущности двоичного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кодирования; умение кодировать и декодировать сообщения по известным правилам кодирования; понимание роли дискретизации информации в развитии средств ИКТ.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универсальности двоичного кодирования; навыки представления информации в разных формах; навыки анализа информации;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выявлять инвариантную сущность на первый взгляд различных процессов;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концентрации внимания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«Двоичное кодирование»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§1.5, вопросы и задания 1–5, 7–8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Решения частных задач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D23B50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знание единиц измерения информации и свободное оперирование ими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сущности измерения как сопоставления измеряемой величины с единицей измерения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навыки концентрации внимания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«Измерение информации»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§1.6, вопросы и задания 1–3, 5 к параграфу;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39EA" w:rsidRPr="00815A84" w:rsidRDefault="00F939EA" w:rsidP="00F939EA">
            <w:pPr>
              <w:pStyle w:val="Textbodyindent"/>
              <w:ind w:left="0" w:right="-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нформация и информац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ионные процессы»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Решения частных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задач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 «Итоговый те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ст к гл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аве 1 "Человек и информация"»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информации как одном из основных понятий современной науки, об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процессах и их роли в современном мире, о принципах кодирования и алфавитном подходе к измерению информации;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универсальные умения информационного характера: постановка и формулирование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проблемы; поиск и выделение необходимой информации, применение методов информационного поиска;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 первичными навыками анализа и критичной оценки получаемой информации; ответственное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демонстрация к лекции «Логическая схема понятий по теме: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"Человек и информация"»;</w:t>
            </w:r>
          </w:p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по теме: "Человек и информация";</w:t>
            </w:r>
          </w:p>
          <w:p w:rsidR="00F939EA" w:rsidRPr="00815A84" w:rsidRDefault="00F939EA" w:rsidP="00F939EA">
            <w:pPr>
              <w:pStyle w:val="Textbodyindent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итоговый те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ст к гл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аве 1 "Человек и информация".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 представления об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устройствах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 и их функциях;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обобщѐнные представления о компьютере как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универсальном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устройстве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информации;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роли компьютеров в жизни современного человека;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увязать знания об основных возможностях компьютера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собственным жизненным опытом; интерес к изучению вопросов, связанных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историей вычислительной техники.</w:t>
            </w:r>
          </w:p>
          <w:p w:rsidR="00D23B50" w:rsidRPr="00815A84" w:rsidRDefault="00D23B50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«Основные компоненты компьютера и их функции 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§2.1, вопросы и задания 1–9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rPr>
          <w:trHeight w:val="279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Решения частных задач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B50" w:rsidRPr="00815A84" w:rsidRDefault="00D23B50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знание основных устройств персонального компьютера и их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актуальных характеристик;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назначения основных устройств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персонального компьютера;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роли компьютеров в жизни современного человека;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увязать знания об основных возможностях компьютера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собственным жизненным опытом.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«Персональный компьютер»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§2.1, вопросы и задания 1–9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текстовом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процессоре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4.3 и 4.7 (стр. 186, 188 учебника).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знание основных устройств персонального компьютера и их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актуальных характеристик;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назначения основных устройств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персонального компьютера;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роли компьютеров в жизни современного человека;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увязать знания об основных возможностях компьютера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собственным жизненным опытом.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«Персональный компьютер»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§2.2, вопросы и задания 1–4 к параграфу,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Системы программирования и прикладное программное обеспечен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имеющейся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антивирусной программой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понятие программного обеспечения персонального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и основных его групп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назначения системного программного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обеспечения персонального компьютера;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роли компьютеров в жизни современного человека;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значимости антивирусной защиты как важного направления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безопасности.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«Программное обеспечение компьютера»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§2.3 (1, 2), вопросы и задания 1–9 к параграфу,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Решения частных задач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(тренажер DIRTEST)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предложена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Николаем Коротковым на страничке </w:t>
            </w:r>
            <w:hyperlink r:id="rId12" w:history="1">
              <w:r w:rsidRPr="00815A84">
                <w:rPr>
                  <w:rStyle w:val="afb"/>
                  <w:rFonts w:ascii="Times New Roman" w:hAnsi="Times New Roman" w:cs="Times New Roman"/>
                  <w:sz w:val="28"/>
                  <w:szCs w:val="28"/>
                </w:rPr>
                <w:t>http://nk-inform.narod.ru/statii/dirchange</w:t>
              </w:r>
            </w:hyperlink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 об объектах файловой системы и навыки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работы с ними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умения и навыки организации файловой структуры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личном информационном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упорядоченного хранения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собственных программ и данных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«Файлы и файловые структуры»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§2.4, вопросы и задания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учащихся с практическими и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контрольным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модулями «Основные элементы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интерфейса и управления».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сущности понятий «интерфейс»,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«информационный ресурс», «информационное пространство пользователя»;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навыки оперирования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компьютерными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информационными объектами в наглядно-графической форме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необходимости ответственного отношения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 и информационному пространству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«Пользовательский интерфейс»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§2.5, вопросы и задания 1–12 к параграфу,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темы</w:t>
            </w:r>
          </w:p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«Компьют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 как универсальное устройство для работы с информацией»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after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 о компьютере как универсальном устройстве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обработки информации;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основные навыки и умения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компьютерных устройств; навыки создания личного информационного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пространства;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компьютера с собственным жизненным опытом; развитие чувства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качество окружающей информационной среды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интерактивный тест «Компьютер как универсальное устройство для работы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главы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компьютера.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задание 3.1 из заданий для практических работ к главе 3 «Обработка графической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информации». По результатам выполнения задани</w:t>
            </w:r>
            <w:r w:rsidR="00D23B50">
              <w:rPr>
                <w:rFonts w:ascii="Times New Roman" w:hAnsi="Times New Roman" w:cs="Times New Roman"/>
                <w:sz w:val="28"/>
                <w:szCs w:val="28"/>
              </w:rPr>
              <w:t xml:space="preserve">я заполняется таблица №173 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 формировании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представлений на экране монитора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умения выделять инвариантную сущность внешне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различных объектов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теоретические знания для решения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задач; интерес к изучению вопросов, связанных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компьютерной графикой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«Компьютерная графика»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§3.1, вопросы и задания 1–7 к параграфу,</w:t>
            </w:r>
          </w:p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after="10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решениячастныхзадач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</w:p>
          <w:p w:rsidR="00F939EA" w:rsidRPr="00815A84" w:rsidRDefault="00F939EA" w:rsidP="00F939EA">
            <w:pPr>
              <w:pStyle w:val="Standarduser"/>
              <w:autoSpaceDE w:val="0"/>
              <w:spacing w:after="10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autoSpaceDE w:val="0"/>
              <w:spacing w:after="10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spacing w:after="10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 </w:t>
            </w:r>
            <w:proofErr w:type="spellStart"/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афическом</w:t>
            </w:r>
            <w:proofErr w:type="spellEnd"/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редакторе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3.2–3.4 из заданий для практических работ к главе 3 «Обработка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графической информации».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систематизированные представления о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растровой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и векторной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графике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умения правильно выбирать формат (способ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представления) графических файлов в зависимости от решаемой задачи;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знание сфер применения компьютерной графики; способность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теоретические знания для решения практических задач; интерес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вопросов, связанных с компьютерной графикой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«Формирование изображения на экране компьютера»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§3.2, вопросы и задания 1–3, 5–10 к параграфу, </w:t>
            </w:r>
          </w:p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решениячастныхзадач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задание  3.12.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инструментах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создания графических изображений; развитие основных навыков и умений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использования графических редакторов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умения подбирать и использовать инструментарий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решения поставленной задачи;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изучению вопросов, связанных с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графикой.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«Создание графических изображений»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§3.3 (1, 2), вопросы и задания 1–9 к параграфу, </w:t>
            </w:r>
          </w:p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основных понятий темы</w:t>
            </w:r>
          </w:p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графической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информации»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Решеня</w:t>
            </w:r>
            <w:proofErr w:type="spell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частныхзадач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заданий 3.5–3.9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 обработкой графической информации на компьютере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основные навыки и умения использования инструментов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компьютерной графики для решения практических задач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с собственным 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компьютеров.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демонстрация к лекции «Логическая схема понятий по теме: "Графическая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информация и компьютер"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главы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Текстовые документы и технологии их создания.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клавиатурным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тренажером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 технологиях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подготовки текстовых документов; знание структурных компонентов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средств информационных и коммуникационных технологий для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умения критического анализа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«Текстовые документы и технология их создания»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§4.1, вопросы и задания 1, 3–7 к параграфу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Создание текстовых документов на компьютере.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выполняются задания 4.2, 4.5, 4.8, 4.9 из заданий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практических работ к главе 4.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представления о вводе и редактировании текстов как этапах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создания текстовых документов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информационных и коммуникационных технологий для </w:t>
            </w:r>
            <w:proofErr w:type="spellStart"/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proofErr w:type="spell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навыки рационального использования имеющихся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инструментов;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 навыков квалифицированного клавиатурного письма.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«Создание текстовых документов на компьютере»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+++++§4.2, вопросы и задания 1–12 к параграфу, </w:t>
            </w:r>
          </w:p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Прямое форматир</w:t>
            </w:r>
            <w:r w:rsidRPr="00815A84">
              <w:rPr>
                <w:sz w:val="28"/>
                <w:szCs w:val="28"/>
              </w:rPr>
              <w:lastRenderedPageBreak/>
              <w:t>ование.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ван</w:t>
            </w:r>
            <w:proofErr w:type="gram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ия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выполняются задания 4.10–4.16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заданий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практических работ к главе 4.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форматировани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текста как этапе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текстового документа; представление о прямом форматировании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широкий спектр умений и навыков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средств информационных и коммуникационных технологий для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навыки рационального использования имеющихся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социальной,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 навыков квалифицированного клавиатурного письма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«Форматиро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текста»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§4.3 (1, 2, 3), вопросы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1–3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Стилевое форматирование.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завершается выполнение заданий 4.10–4.16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заданий для практических работ к главе 4.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представление о форматировании текста как этапе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текстового документа; представление о стилевом форматировании;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представление о различных текстовых форматах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средств информационных и коммуникационных технологий для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навыки рационального использования имеющихся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инструментов;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 навыков квалифицированного клавиатурного письма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«Форматирование текста»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§4.3 (4, 5), вопросы и задания 4–9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 xml:space="preserve">Визуализация информации в </w:t>
            </w:r>
            <w:r w:rsidRPr="00815A84">
              <w:rPr>
                <w:sz w:val="28"/>
                <w:szCs w:val="28"/>
              </w:rPr>
              <w:lastRenderedPageBreak/>
              <w:t>текстовых документах.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Урок  </w:t>
            </w: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решениячастныхзадач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с 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применением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4.18–4.21 из заданий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работ к главе 4.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времени – задание 4.17.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использования сре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дств стр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уктурирован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визуализации текстовой информации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и коммуникационных технологий для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навыки рационального использования имеющихся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человека навыков создания текстовых документов.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«Визуализация информации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текстовых документах»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§4.4, вопросы и задания 1–8 к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Распознавание текста и системы компьютерного перевода.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Урок  </w:t>
            </w: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решениячастныхзадач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с применением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  <w:proofErr w:type="gramEnd"/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оптического распознавания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документов, компьютерными словарями и программами-переводчиками;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средств информационных и коммуникационных технологий для работы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текстовой информацией;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 человека навыков работы с программным обеспечением,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поддерживающим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текстовой информацией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«Инструменты распознавания текстов и компьютерного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перевода»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§4.5, вопросы и задания 1–7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Оценка количественных параметров текстовых документ</w:t>
            </w:r>
            <w:r w:rsidRPr="00815A84">
              <w:rPr>
                <w:sz w:val="28"/>
                <w:szCs w:val="28"/>
              </w:rPr>
              <w:lastRenderedPageBreak/>
              <w:t>ов.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Урок решения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частных задач </w:t>
            </w: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Применением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открытого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способа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учащихся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тренажером «Интерактивный задачник. Раздел "Представление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символьной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информации"» в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режиме практики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основных принципов представления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текстовой</w:t>
            </w:r>
            <w:proofErr w:type="gramEnd"/>
          </w:p>
          <w:p w:rsidR="00D23B50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в компьютере; владение 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первичными навыками оценки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количественных параметров текстовых документов;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выделять инвариантную сущность внешне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различных объектов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теоретические знания для решения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«Оценка количественных параметров текстовых документов»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B50" w:rsidRPr="00815A84" w:rsidRDefault="00F939EA" w:rsidP="00D23B50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§4.6, вопросы и задания 1–9 к параграфу, </w:t>
            </w:r>
          </w:p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</w:t>
            </w:r>
            <w:proofErr w:type="gram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ия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и преобразован </w:t>
            </w:r>
            <w:proofErr w:type="spellStart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ия</w:t>
            </w:r>
            <w:proofErr w:type="spellEnd"/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 xml:space="preserve">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«Интерактивный задачник. Раздел "Представление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символьной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информации"»  Тренировочный те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ст к гл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аве 3 "Текстовая информация и компьютер"»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умения работы с несколькими текстовыми файлами; умения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стилевого форматирования; умения форматирования страниц текстовых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широкий спектр умений и навыков использования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средств информационных и коммуникационных технологий для создания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текстовых документов; навыки оформления реферата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понимание социальной, общекультурной роли в жизни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человека навыков создания текстовых документов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Контрольная работа по теме «Обработка текстовой информации».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интерактивный тест «Обработка текстовой информации»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 обработкой текстовой информации на компьютере;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основные навыки и умения использования инструментов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создания текстовых документов для решения практических задач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с собственным 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повторение главы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D23B50" w:rsidRDefault="00D23B50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Решаются задачи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связанных с технологией мультимедиа; умения оценивать количественные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параметры мультимедийных объектов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умение выделять инвариантную сущность внешне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различных объектов;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с собственным 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«Технология мультимедиа»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pacing w:after="10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§5.1, вопросы и задания 1–8 к параграфу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ind w:left="-57" w:right="-57" w:firstLine="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задание 5.1 (задания 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практических работ к главе 5)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компьютерными презентациями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основные навыки и умения использования инструментов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создания мультимедийных презентаций для решения практических задач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с собственным 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презентация «Компьютерные презентации»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D23B50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§5.2, вопросы и задания 1–8 к параграфу,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Textbodyindent"/>
              <w:snapToGrid w:val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Создание мультимедийной презентации.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</w:t>
            </w: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lastRenderedPageBreak/>
              <w:t>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5.2 (задания для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практических работ к главе 5)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компьютерными презентациями;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навыки и умения использования инструментов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мультимедийных презентаций для решения практических задач;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компьютера с собственным </w:t>
            </w:r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(презентации) на одну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тем (по выбору учащихся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  <w:r w:rsidRPr="00815A84">
              <w:rPr>
                <w:sz w:val="28"/>
                <w:szCs w:val="28"/>
              </w:rPr>
              <w:t>Контрольная работа по теме «Мультимедиа».</w:t>
            </w:r>
          </w:p>
          <w:p w:rsidR="00F939EA" w:rsidRPr="00815A84" w:rsidRDefault="00F939EA" w:rsidP="00F939EA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моделирования и преобразования модели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 с мультимедийными технологиями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навыки публичного представления результатов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способность увязать знания об основных возможностях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компьютера с собственным жизненным опытом; интерес к вопросам,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(презентации) на одну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следующих тем (по выбору учащихся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EA" w:rsidRPr="00815A84" w:rsidTr="00D23B50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9EA" w:rsidRPr="00815A84" w:rsidRDefault="00F939EA" w:rsidP="00F939EA">
            <w:pPr>
              <w:pStyle w:val="af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Реализация итогового проекта.</w:t>
            </w:r>
          </w:p>
        </w:tc>
        <w:tc>
          <w:tcPr>
            <w:tcW w:w="1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Урок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решения</w:t>
            </w:r>
          </w:p>
          <w:p w:rsidR="00F939EA" w:rsidRPr="00815A84" w:rsidRDefault="00F939EA" w:rsidP="00F939EA">
            <w:pPr>
              <w:pStyle w:val="Standarduser"/>
              <w:autoSpaceDE w:val="0"/>
              <w:spacing w:line="252" w:lineRule="atLeast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учебной</w:t>
            </w:r>
          </w:p>
          <w:p w:rsidR="00F939EA" w:rsidRPr="00815A84" w:rsidRDefault="00F939EA" w:rsidP="00F939EA">
            <w:pPr>
              <w:pStyle w:val="Standarduser"/>
              <w:autoSpaceDE w:val="0"/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</w:pPr>
            <w:r w:rsidRPr="00815A84">
              <w:rPr>
                <w:rFonts w:ascii="Times New Roman" w:eastAsia="Times New Roman CYR" w:hAnsi="Times New Roman" w:cs="Times New Roman"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тренировочный тест по курсу 8 класса (N 125807);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2) итоговый тест по курсу 8 класса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систематизированные представления об основных понятиях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курса информатики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навыки эффективной работы с различными видами</w:t>
            </w:r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информации с помощью средств ИКТ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роли информатики и ИКТ в жизни </w:t>
            </w:r>
            <w:proofErr w:type="gramStart"/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</w:p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939EA" w:rsidRPr="00815A84" w:rsidRDefault="00F939EA" w:rsidP="00F939EA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8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39EA" w:rsidRPr="00815A84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F939EA" w:rsidRPr="00815A84" w:rsidRDefault="00F939EA" w:rsidP="00F939EA">
      <w:pPr>
        <w:ind w:right="385" w:firstLine="5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3085"/>
        <w:gridCol w:w="4110"/>
        <w:gridCol w:w="3828"/>
        <w:gridCol w:w="1701"/>
      </w:tblGrid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№ урока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Дата факт</w:t>
            </w: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Тема урока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Основные содержания уроков</w:t>
            </w: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Д.з</w:t>
            </w:r>
            <w:proofErr w:type="spellEnd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.</w:t>
            </w:r>
          </w:p>
        </w:tc>
      </w:tr>
      <w:tr w:rsidR="00F939EA" w:rsidRPr="00815A84" w:rsidTr="00F939EA">
        <w:tc>
          <w:tcPr>
            <w:tcW w:w="15276" w:type="dxa"/>
            <w:gridSpan w:val="7"/>
            <w:shd w:val="clear" w:color="auto" w:fill="auto"/>
          </w:tcPr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</w:rPr>
            </w:pPr>
          </w:p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</w:rPr>
              <w:t>Тема 1:Математические основы информатики 13 часов</w:t>
            </w:r>
          </w:p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spacing w:line="48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</w:t>
            </w: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 xml:space="preserve">чисел из двоичной системы счисления в </w:t>
            </w:r>
            <w:proofErr w:type="gramStart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десятичную</w:t>
            </w:r>
            <w:proofErr w:type="gramEnd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. Двоичная арифметика.</w:t>
            </w:r>
          </w:p>
          <w:p w:rsidR="00F939EA" w:rsidRPr="00815A84" w:rsidRDefault="00F939EA" w:rsidP="00F939EA">
            <w:pPr>
              <w:suppressAutoHyphens/>
              <w:autoSpaceDN w:val="0"/>
              <w:spacing w:line="48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>Компьютерное представление целых чисел. Представление вещественных чисел.</w:t>
            </w:r>
          </w:p>
          <w:p w:rsidR="00F939EA" w:rsidRPr="00815A84" w:rsidRDefault="00F939EA" w:rsidP="00F939EA">
            <w:pPr>
              <w:suppressAutoHyphens/>
              <w:autoSpaceDN w:val="0"/>
              <w:spacing w:line="48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  <w:lastRenderedPageBreak/>
              <w:t>Аналитическая деятельность: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анализировать любую позиционную систему как знаковую систему;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определять диапазон целых чисел в  n-разрядном представлении;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анализировать логическую структуру высказываний;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анализировать простейшие </w:t>
            </w: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электронные схемы.</w:t>
            </w:r>
          </w:p>
          <w:p w:rsidR="00F939EA" w:rsidRPr="00815A84" w:rsidRDefault="00F939EA" w:rsidP="00F939E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  <w:t>Практическая деятельность: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двоичную</w:t>
            </w:r>
            <w:proofErr w:type="gramEnd"/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, восьмеричную, шестнадцатеричную и обратно;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вычислять истинностное значение логического выражения.</w:t>
            </w:r>
          </w:p>
          <w:p w:rsidR="00F939EA" w:rsidRPr="00815A84" w:rsidRDefault="00F939EA" w:rsidP="00F939E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  <w:p w:rsidR="00F939EA" w:rsidRPr="00815A84" w:rsidRDefault="00F939EA" w:rsidP="00F939E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Введение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системах счисления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Двоичная система счисления. Двоичная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арифметика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Восьмеричная и шестнадцатеричная системы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счисления. Компьютерные системы счисления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перевода целых десятичных чисел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систему счисления с основанием q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1.2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1.2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Высказывание. Логические операции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таблиц истинности </w:t>
            </w:r>
            <w:proofErr w:type="gramStart"/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логических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1.3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основных понятий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«Математические основы информатики».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rPr>
          <w:trHeight w:val="478"/>
        </w:trPr>
        <w:tc>
          <w:tcPr>
            <w:tcW w:w="15276" w:type="dxa"/>
            <w:gridSpan w:val="7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</w:rPr>
              <w:lastRenderedPageBreak/>
              <w:t>Основы алгоритмизации (10 ч</w:t>
            </w:r>
            <w:proofErr w:type="gramStart"/>
            <w:r w:rsidRPr="00815A84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>Учебные исполнители (Робот, Чертёжник, Черепаха, Кузнечик, Водолей, Удвоитель и др.) как примеры формальных исполнителей.</w:t>
            </w:r>
            <w:proofErr w:type="gramEnd"/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 xml:space="preserve"> Их назначение, среда, режим работы, система команд.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 xml:space="preserve">Линейные программы. Алгоритмические конструкции, связанные с проверкой условий: </w:t>
            </w: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lastRenderedPageBreak/>
              <w:t>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Cs/>
                <w:kern w:val="3"/>
                <w:sz w:val="28"/>
                <w:szCs w:val="28"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  <w:r w:rsidRPr="00815A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  <w:lastRenderedPageBreak/>
              <w:t>Аналитическая деятельность: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ind w:left="381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определять по выбранному методу решения задачи, </w:t>
            </w: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какие алгоритмические конструкции могут войти в алгоритм;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i/>
                <w:kern w:val="3"/>
                <w:sz w:val="28"/>
                <w:szCs w:val="28"/>
              </w:rPr>
              <w:t>Практическая деятельность: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составлять алгоритмы с ветвлениями по управлению учебным исполнителем;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составлять циклические алгоритмы по управлению учебным исполнителем;</w:t>
            </w:r>
          </w:p>
          <w:p w:rsidR="00F939EA" w:rsidRPr="00815A84" w:rsidRDefault="00F939EA" w:rsidP="00F939EA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F939EA" w:rsidRPr="00815A84" w:rsidRDefault="00F939EA" w:rsidP="00F939EA">
            <w:pPr>
              <w:suppressAutoHyphens/>
              <w:autoSpaceDN w:val="0"/>
              <w:ind w:left="36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§ 2.1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записи алгоритмов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2.2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алгоритмов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Алгоритмическая конструкция «следование»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Алгоритмическая конструкция «ветвление»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Полная форма ветвления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Сокращенная форма ветвления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Алгоритмическая конструкция «повторение».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с заданным условием продолжения работы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2.4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основных понятий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«Основы алгоритмизации».</w:t>
            </w:r>
          </w:p>
        </w:tc>
        <w:tc>
          <w:tcPr>
            <w:tcW w:w="4110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c>
          <w:tcPr>
            <w:tcW w:w="15276" w:type="dxa"/>
            <w:gridSpan w:val="7"/>
            <w:shd w:val="clear" w:color="auto" w:fill="auto"/>
          </w:tcPr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</w:p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Начала программирования  (10 ч)</w:t>
            </w:r>
          </w:p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языке программирования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Паскаль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3.1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3.2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3.3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gramStart"/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разветвляющихся</w:t>
            </w:r>
            <w:proofErr w:type="gramEnd"/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алгоритмов. Условный оператор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Составной оператор. Многообразие способов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записи ветвлений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3.4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циклов с заданным условием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продолжения работы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3.5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циклов с заданным условием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работы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3.5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циклов с заданным числом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повторений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3.5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§ 3.5</w:t>
            </w: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основных понятий</w:t>
            </w:r>
          </w:p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«Начала программирования».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c>
          <w:tcPr>
            <w:tcW w:w="15276" w:type="dxa"/>
            <w:gridSpan w:val="7"/>
            <w:shd w:val="clear" w:color="auto" w:fill="auto"/>
          </w:tcPr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</w:p>
          <w:p w:rsidR="00F939EA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</w:rPr>
              <w:t>Итоговое повторение (2ч)</w:t>
            </w:r>
          </w:p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  <w:tr w:rsidR="00F939EA" w:rsidRPr="00815A84" w:rsidTr="00F939EA"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  <w:r w:rsidRPr="00815A84"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  <w:t>34-35</w:t>
            </w:r>
          </w:p>
        </w:tc>
        <w:tc>
          <w:tcPr>
            <w:tcW w:w="85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курса</w:t>
            </w:r>
          </w:p>
          <w:p w:rsidR="00F939EA" w:rsidRPr="00815A84" w:rsidRDefault="00F939EA" w:rsidP="00F939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A8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4110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39EA" w:rsidRPr="00815A84" w:rsidRDefault="00F939EA" w:rsidP="00F939EA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DC69CF" w:rsidRDefault="00DC69CF" w:rsidP="00D23B50">
      <w:pPr>
        <w:ind w:right="3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9CF" w:rsidRDefault="00DC69CF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9EA" w:rsidRPr="001C009E" w:rsidRDefault="00F939EA" w:rsidP="00F939EA">
      <w:pPr>
        <w:ind w:right="3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A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9 класс</w:t>
      </w:r>
    </w:p>
    <w:p w:rsidR="00F939EA" w:rsidRPr="00CA130A" w:rsidRDefault="00F939EA" w:rsidP="00F939E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9962"/>
        <w:gridCol w:w="2252"/>
        <w:gridCol w:w="2017"/>
      </w:tblGrid>
      <w:tr w:rsidR="00F939EA" w:rsidRPr="00CA130A" w:rsidTr="00F939EA">
        <w:trPr>
          <w:cantSplit/>
          <w:tblHeader/>
        </w:trPr>
        <w:tc>
          <w:tcPr>
            <w:tcW w:w="443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b/>
                <w:bCs/>
                <w:sz w:val="28"/>
                <w:szCs w:val="28"/>
              </w:rPr>
              <w:t>№</w:t>
            </w:r>
            <w:proofErr w:type="spellStart"/>
            <w:r w:rsidRPr="00CA3771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CA3771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  <w:r w:rsidRPr="00CA3771">
              <w:rPr>
                <w:b/>
                <w:bCs/>
                <w:sz w:val="28"/>
                <w:szCs w:val="28"/>
              </w:rPr>
              <w:t xml:space="preserve"> урока</w:t>
            </w:r>
          </w:p>
        </w:tc>
        <w:tc>
          <w:tcPr>
            <w:tcW w:w="3190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jc w:val="center"/>
              <w:rPr>
                <w:sz w:val="28"/>
                <w:szCs w:val="28"/>
              </w:rPr>
            </w:pPr>
            <w:r w:rsidRPr="00CA3771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21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bCs/>
                <w:sz w:val="28"/>
                <w:szCs w:val="28"/>
              </w:rPr>
            </w:pPr>
            <w:r w:rsidRPr="00CA3771">
              <w:rPr>
                <w:b/>
                <w:bCs/>
                <w:sz w:val="28"/>
                <w:szCs w:val="28"/>
              </w:rPr>
              <w:t>§-</w:t>
            </w:r>
            <w:proofErr w:type="spellStart"/>
            <w:r w:rsidRPr="00CA3771">
              <w:rPr>
                <w:b/>
                <w:bCs/>
                <w:sz w:val="28"/>
                <w:szCs w:val="28"/>
              </w:rPr>
              <w:t>учебн</w:t>
            </w:r>
            <w:proofErr w:type="spellEnd"/>
            <w:r w:rsidRPr="00CA37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6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sz w:val="28"/>
                <w:szCs w:val="28"/>
              </w:rPr>
            </w:pPr>
            <w:r w:rsidRPr="00CA3771">
              <w:rPr>
                <w:b/>
                <w:sz w:val="28"/>
                <w:szCs w:val="28"/>
              </w:rPr>
              <w:t>Дата</w:t>
            </w:r>
          </w:p>
        </w:tc>
      </w:tr>
      <w:tr w:rsidR="00F939EA" w:rsidRPr="00CA130A" w:rsidTr="00F939EA">
        <w:trPr>
          <w:cantSplit/>
        </w:trPr>
        <w:tc>
          <w:tcPr>
            <w:tcW w:w="443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1.</w:t>
            </w:r>
          </w:p>
        </w:tc>
        <w:tc>
          <w:tcPr>
            <w:tcW w:w="3190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bCs/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21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bCs/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Введение</w:t>
            </w:r>
          </w:p>
        </w:tc>
        <w:tc>
          <w:tcPr>
            <w:tcW w:w="646" w:type="pct"/>
            <w:vAlign w:val="center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5000" w:type="pct"/>
            <w:gridSpan w:val="4"/>
            <w:shd w:val="clear" w:color="auto" w:fill="D9D9D9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Pr="00CA3771">
              <w:rPr>
                <w:b/>
                <w:bCs/>
                <w:sz w:val="28"/>
                <w:szCs w:val="28"/>
              </w:rPr>
              <w:t>Тема Моделирование и формализация</w:t>
            </w: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Моделирование как метод познания. Знаковые модели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§1.1, 1.2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3.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Графические модели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§1.3.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4.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Табличные модели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§1.4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5.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§1.5.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6.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§1.6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7.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Создание базы данных. Запросы на выборку данных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§1.6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8.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721" w:type="pct"/>
          </w:tcPr>
          <w:p w:rsidR="00F939EA" w:rsidRPr="00CA130A" w:rsidRDefault="00F939EA" w:rsidP="00F939EA">
            <w:pPr>
              <w:pStyle w:val="aa"/>
              <w:spacing w:before="0"/>
              <w:ind w:left="56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F939EA" w:rsidRPr="00CA130A" w:rsidRDefault="00F939EA" w:rsidP="00F939EA">
            <w:pPr>
              <w:pStyle w:val="aa"/>
              <w:spacing w:before="0"/>
              <w:ind w:left="56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CA3771">
              <w:rPr>
                <w:b/>
                <w:bCs/>
                <w:sz w:val="28"/>
                <w:szCs w:val="28"/>
              </w:rPr>
              <w:t>Тема Алгоритмизация и программирование</w:t>
            </w: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9.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Решение задач на компьютере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§2.1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10.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11.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12.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Последовательный поиск в массиве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13.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Сортировка массива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14.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§2.3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15.</w:t>
            </w:r>
          </w:p>
        </w:tc>
        <w:tc>
          <w:tcPr>
            <w:tcW w:w="3190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Запись вспомогательных алгоритмов на  языке Паскаль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§2.4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16.</w:t>
            </w:r>
          </w:p>
        </w:tc>
        <w:tc>
          <w:tcPr>
            <w:tcW w:w="3190" w:type="pct"/>
          </w:tcPr>
          <w:p w:rsidR="00F939EA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  <w:p w:rsidR="00D23B50" w:rsidRDefault="00D23B50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§2.5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  <w:trHeight w:val="620"/>
        </w:trPr>
        <w:tc>
          <w:tcPr>
            <w:tcW w:w="5000" w:type="pct"/>
            <w:gridSpan w:val="4"/>
            <w:shd w:val="clear" w:color="auto" w:fill="E0E0E0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CA3771">
              <w:rPr>
                <w:b/>
                <w:bCs/>
                <w:sz w:val="28"/>
                <w:szCs w:val="28"/>
              </w:rPr>
              <w:t>Тема Обработка числовой информации</w:t>
            </w: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17.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§3.1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18.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§3.2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19.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§3.2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20.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§3.3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21.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§3.3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22.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Решение задач  по теме «Обработка числовой информации»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§3.3</w:t>
            </w: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23.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CA130A">
              <w:rPr>
                <w:bCs/>
                <w:sz w:val="28"/>
                <w:szCs w:val="28"/>
              </w:rPr>
              <w:t>Обработка числовой информации в электронных таблицах»</w:t>
            </w:r>
            <w:r w:rsidRPr="00CA130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19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5000" w:type="pct"/>
            <w:gridSpan w:val="4"/>
            <w:shd w:val="clear" w:color="auto" w:fill="E0E0E0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CA3771">
              <w:rPr>
                <w:b/>
                <w:bCs/>
                <w:sz w:val="28"/>
                <w:szCs w:val="28"/>
              </w:rPr>
              <w:t>Тема Коммуникационные технологии</w:t>
            </w: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24.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§4.1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25.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26.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§4.2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27.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§4.3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28.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§4.3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29.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 xml:space="preserve">Технологии создания сайта. 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§4.4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30.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Содержание и структура сайта. Оформление сайта.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§4.4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31.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§4.4</w:t>
            </w: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190" w:type="pct"/>
          </w:tcPr>
          <w:p w:rsidR="00F939E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CA130A">
              <w:rPr>
                <w:bCs/>
                <w:sz w:val="28"/>
                <w:szCs w:val="28"/>
              </w:rPr>
              <w:t>Коммуникационные технологии»</w:t>
            </w:r>
            <w:r w:rsidRPr="00CA130A">
              <w:rPr>
                <w:sz w:val="28"/>
                <w:szCs w:val="28"/>
              </w:rPr>
              <w:t>. Проверочная работа.</w:t>
            </w:r>
          </w:p>
          <w:p w:rsidR="00D23B50" w:rsidRPr="00CA130A" w:rsidRDefault="00D23B50" w:rsidP="00F939EA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354" w:type="pct"/>
            <w:gridSpan w:val="3"/>
            <w:shd w:val="clear" w:color="auto" w:fill="D9D9D9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CA3771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646" w:type="pct"/>
            <w:shd w:val="clear" w:color="auto" w:fill="D9D9D9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b/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33.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Повторение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</w:tr>
      <w:tr w:rsidR="00F939EA" w:rsidRPr="00CA130A" w:rsidTr="00F939EA">
        <w:trPr>
          <w:cantSplit/>
        </w:trPr>
        <w:tc>
          <w:tcPr>
            <w:tcW w:w="443" w:type="pct"/>
          </w:tcPr>
          <w:p w:rsidR="00F939EA" w:rsidRPr="00CA3771" w:rsidRDefault="00F939EA" w:rsidP="00F939EA">
            <w:pPr>
              <w:pStyle w:val="af8"/>
              <w:spacing w:after="100" w:afterAutospacing="1"/>
              <w:ind w:firstLine="0"/>
              <w:rPr>
                <w:sz w:val="28"/>
                <w:szCs w:val="28"/>
              </w:rPr>
            </w:pPr>
            <w:r w:rsidRPr="00CA3771">
              <w:rPr>
                <w:sz w:val="28"/>
                <w:szCs w:val="28"/>
              </w:rPr>
              <w:t>34.</w:t>
            </w:r>
          </w:p>
        </w:tc>
        <w:tc>
          <w:tcPr>
            <w:tcW w:w="3190" w:type="pct"/>
          </w:tcPr>
          <w:p w:rsidR="00F939EA" w:rsidRPr="00CA130A" w:rsidRDefault="00F939EA" w:rsidP="00F939EA">
            <w:pPr>
              <w:pStyle w:val="aa"/>
              <w:spacing w:before="0"/>
              <w:rPr>
                <w:sz w:val="28"/>
                <w:szCs w:val="28"/>
              </w:rPr>
            </w:pPr>
            <w:r w:rsidRPr="00CA130A">
              <w:rPr>
                <w:sz w:val="28"/>
                <w:szCs w:val="28"/>
              </w:rPr>
              <w:t>Повторение</w:t>
            </w:r>
          </w:p>
        </w:tc>
        <w:tc>
          <w:tcPr>
            <w:tcW w:w="721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F939EA" w:rsidRPr="00CA3771" w:rsidRDefault="00F939EA" w:rsidP="00F939EA">
            <w:pPr>
              <w:pStyle w:val="af8"/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F939EA" w:rsidRDefault="00F939EA" w:rsidP="00F939EA">
      <w:pPr>
        <w:rPr>
          <w:sz w:val="28"/>
          <w:szCs w:val="28"/>
        </w:rPr>
      </w:pPr>
    </w:p>
    <w:p w:rsidR="00F939EA" w:rsidRPr="00143AEC" w:rsidRDefault="00F939EA" w:rsidP="00F939EA">
      <w:pPr>
        <w:rPr>
          <w:sz w:val="28"/>
          <w:szCs w:val="28"/>
        </w:rPr>
      </w:pPr>
    </w:p>
    <w:p w:rsidR="00AE0CB0" w:rsidRDefault="00AE0CB0" w:rsidP="00B93B68">
      <w:pPr>
        <w:pStyle w:val="11"/>
      </w:pPr>
    </w:p>
    <w:sectPr w:rsidR="00AE0CB0" w:rsidSect="00F93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EA" w:rsidRDefault="00F939EA" w:rsidP="00F91BD4">
      <w:r>
        <w:separator/>
      </w:r>
    </w:p>
  </w:endnote>
  <w:endnote w:type="continuationSeparator" w:id="0">
    <w:p w:rsidR="00F939EA" w:rsidRDefault="00F939EA" w:rsidP="00F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, 'Times New Roman'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A" w:rsidRDefault="00D23B50">
    <w:pPr>
      <w:pStyle w:val="ab"/>
      <w:ind w:right="360"/>
    </w:pPr>
    <w:r>
      <w:fldChar w:fldCharType="begin"/>
    </w:r>
    <w:r>
      <w:instrText xml:space="preserve"> PAGE </w:instrText>
    </w:r>
    <w:r>
      <w:fldChar w:fldCharType="separate"/>
    </w:r>
    <w:r w:rsidR="00F939E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A" w:rsidRDefault="00F939EA">
    <w:pPr>
      <w:pStyle w:val="ab"/>
    </w:pPr>
  </w:p>
  <w:p w:rsidR="00F939EA" w:rsidRDefault="00F939E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EA" w:rsidRDefault="00F939EA"/>
  </w:footnote>
  <w:footnote w:type="continuationSeparator" w:id="0">
    <w:p w:rsidR="00F939EA" w:rsidRDefault="00F939EA"/>
  </w:footnote>
  <w:footnote w:id="1">
    <w:p w:rsidR="00F939EA" w:rsidRDefault="00F939EA" w:rsidP="00AE0CB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8C4994"/>
    <w:multiLevelType w:val="hybridMultilevel"/>
    <w:tmpl w:val="E16228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8A247C"/>
    <w:multiLevelType w:val="hybridMultilevel"/>
    <w:tmpl w:val="AA1A3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6BE5"/>
    <w:multiLevelType w:val="multilevel"/>
    <w:tmpl w:val="FABA7F4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06A3B6F"/>
    <w:multiLevelType w:val="multilevel"/>
    <w:tmpl w:val="ACD88828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2BB23F4"/>
    <w:multiLevelType w:val="hybridMultilevel"/>
    <w:tmpl w:val="E98E9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0DBF"/>
    <w:multiLevelType w:val="hybridMultilevel"/>
    <w:tmpl w:val="0B2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B1395"/>
    <w:multiLevelType w:val="hybridMultilevel"/>
    <w:tmpl w:val="CDA82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B44F6"/>
    <w:multiLevelType w:val="multilevel"/>
    <w:tmpl w:val="C046CB8E"/>
    <w:styleLink w:val="WWNum11"/>
    <w:lvl w:ilvl="0">
      <w:start w:val="1"/>
      <w:numFmt w:val="decimal"/>
      <w:lvlText w:val="%1)"/>
      <w:lvlJc w:val="left"/>
    </w:lvl>
    <w:lvl w:ilvl="1">
      <w:numFmt w:val="bullet"/>
      <w:lvlText w:val="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04E689A"/>
    <w:multiLevelType w:val="multilevel"/>
    <w:tmpl w:val="770ECDF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12A5B8C"/>
    <w:multiLevelType w:val="multilevel"/>
    <w:tmpl w:val="9B0CBF60"/>
    <w:styleLink w:val="WWNum10"/>
    <w:lvl w:ilvl="0">
      <w:start w:val="1"/>
      <w:numFmt w:val="decimal"/>
      <w:lvlText w:val="%1."/>
      <w:lvlJc w:val="left"/>
    </w:lvl>
    <w:lvl w:ilvl="1">
      <w:numFmt w:val="bullet"/>
      <w:lvlText w:val="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9622C3D"/>
    <w:multiLevelType w:val="multilevel"/>
    <w:tmpl w:val="BB5C658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AD06C44"/>
    <w:multiLevelType w:val="multilevel"/>
    <w:tmpl w:val="6898122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FA8610A"/>
    <w:multiLevelType w:val="hybridMultilevel"/>
    <w:tmpl w:val="F82AF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42279"/>
    <w:multiLevelType w:val="hybridMultilevel"/>
    <w:tmpl w:val="7D5E0D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7367FD"/>
    <w:multiLevelType w:val="multilevel"/>
    <w:tmpl w:val="2A2A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534DA4"/>
    <w:multiLevelType w:val="hybridMultilevel"/>
    <w:tmpl w:val="92C4FA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800591"/>
    <w:multiLevelType w:val="multilevel"/>
    <w:tmpl w:val="853230A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D0339"/>
    <w:multiLevelType w:val="multilevel"/>
    <w:tmpl w:val="96D019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D684EDF"/>
    <w:multiLevelType w:val="hybridMultilevel"/>
    <w:tmpl w:val="088C1C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29526C"/>
    <w:multiLevelType w:val="multilevel"/>
    <w:tmpl w:val="6CD0DE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FC1648D"/>
    <w:multiLevelType w:val="hybridMultilevel"/>
    <w:tmpl w:val="97E2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5F09A5"/>
    <w:multiLevelType w:val="multilevel"/>
    <w:tmpl w:val="73D07E6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0F93457"/>
    <w:multiLevelType w:val="hybridMultilevel"/>
    <w:tmpl w:val="7B666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A7966"/>
    <w:multiLevelType w:val="hybridMultilevel"/>
    <w:tmpl w:val="4606B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052E3"/>
    <w:multiLevelType w:val="multilevel"/>
    <w:tmpl w:val="2570921A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846505"/>
    <w:multiLevelType w:val="hybridMultilevel"/>
    <w:tmpl w:val="7BFCC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2F22BE2"/>
    <w:multiLevelType w:val="hybridMultilevel"/>
    <w:tmpl w:val="4FA04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5084"/>
    <w:multiLevelType w:val="hybridMultilevel"/>
    <w:tmpl w:val="46208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BB1377"/>
    <w:multiLevelType w:val="multilevel"/>
    <w:tmpl w:val="EA6A89A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A03953"/>
    <w:multiLevelType w:val="hybridMultilevel"/>
    <w:tmpl w:val="C09C9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74041"/>
    <w:multiLevelType w:val="multilevel"/>
    <w:tmpl w:val="7C08C57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7"/>
  </w:num>
  <w:num w:numId="5">
    <w:abstractNumId w:val="15"/>
  </w:num>
  <w:num w:numId="6">
    <w:abstractNumId w:val="21"/>
  </w:num>
  <w:num w:numId="7">
    <w:abstractNumId w:val="6"/>
  </w:num>
  <w:num w:numId="8">
    <w:abstractNumId w:val="7"/>
  </w:num>
  <w:num w:numId="9">
    <w:abstractNumId w:val="23"/>
  </w:num>
  <w:num w:numId="10">
    <w:abstractNumId w:val="1"/>
  </w:num>
  <w:num w:numId="11">
    <w:abstractNumId w:val="29"/>
  </w:num>
  <w:num w:numId="12">
    <w:abstractNumId w:val="13"/>
  </w:num>
  <w:num w:numId="13">
    <w:abstractNumId w:val="5"/>
  </w:num>
  <w:num w:numId="14">
    <w:abstractNumId w:val="34"/>
  </w:num>
  <w:num w:numId="15">
    <w:abstractNumId w:val="22"/>
  </w:num>
  <w:num w:numId="16">
    <w:abstractNumId w:val="12"/>
  </w:num>
  <w:num w:numId="17">
    <w:abstractNumId w:val="36"/>
  </w:num>
  <w:num w:numId="18">
    <w:abstractNumId w:val="4"/>
  </w:num>
  <w:num w:numId="19">
    <w:abstractNumId w:val="18"/>
  </w:num>
  <w:num w:numId="20">
    <w:abstractNumId w:val="28"/>
  </w:num>
  <w:num w:numId="21">
    <w:abstractNumId w:val="11"/>
  </w:num>
  <w:num w:numId="22">
    <w:abstractNumId w:val="9"/>
  </w:num>
  <w:num w:numId="23">
    <w:abstractNumId w:val="20"/>
  </w:num>
  <w:num w:numId="24">
    <w:abstractNumId w:val="10"/>
  </w:num>
  <w:num w:numId="25">
    <w:abstractNumId w:val="25"/>
  </w:num>
  <w:num w:numId="26">
    <w:abstractNumId w:val="36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32"/>
  </w:num>
  <w:num w:numId="34">
    <w:abstractNumId w:val="35"/>
  </w:num>
  <w:num w:numId="35">
    <w:abstractNumId w:val="8"/>
  </w:num>
  <w:num w:numId="36">
    <w:abstractNumId w:val="14"/>
  </w:num>
  <w:num w:numId="37">
    <w:abstractNumId w:val="26"/>
  </w:num>
  <w:num w:numId="38">
    <w:abstractNumId w:val="31"/>
  </w:num>
  <w:num w:numId="39">
    <w:abstractNumId w:val="3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1BD4"/>
    <w:rsid w:val="00045C24"/>
    <w:rsid w:val="000D068B"/>
    <w:rsid w:val="002140C2"/>
    <w:rsid w:val="005F6721"/>
    <w:rsid w:val="006027FE"/>
    <w:rsid w:val="00834D8C"/>
    <w:rsid w:val="00AA297F"/>
    <w:rsid w:val="00AE0CB0"/>
    <w:rsid w:val="00B93B68"/>
    <w:rsid w:val="00C33FD0"/>
    <w:rsid w:val="00D23B50"/>
    <w:rsid w:val="00DC69CF"/>
    <w:rsid w:val="00F91BD4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BD4"/>
    <w:rPr>
      <w:color w:val="000000"/>
    </w:rPr>
  </w:style>
  <w:style w:type="paragraph" w:styleId="1">
    <w:name w:val="heading 1"/>
    <w:basedOn w:val="Standard"/>
    <w:next w:val="Textbody"/>
    <w:link w:val="10"/>
    <w:qFormat/>
    <w:rsid w:val="00F939E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E0CB0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91BD4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F91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F91BD4"/>
    <w:rPr>
      <w:rFonts w:ascii="Arial" w:eastAsia="Arial" w:hAnsi="Arial" w:cs="Arial"/>
      <w:sz w:val="22"/>
      <w:szCs w:val="22"/>
    </w:rPr>
  </w:style>
  <w:style w:type="paragraph" w:customStyle="1" w:styleId="11">
    <w:name w:val="Основной текст1"/>
    <w:basedOn w:val="a"/>
    <w:link w:val="a5"/>
    <w:rsid w:val="00F91BD4"/>
    <w:pPr>
      <w:spacing w:after="560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F91BD4"/>
    <w:pPr>
      <w:spacing w:after="290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rsid w:val="00F91BD4"/>
    <w:pPr>
      <w:spacing w:after="1520"/>
      <w:jc w:val="center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F91BD4"/>
    <w:pPr>
      <w:spacing w:after="1420"/>
      <w:ind w:right="300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D0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68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AE0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customStyle="1" w:styleId="Standard">
    <w:name w:val="Standard"/>
    <w:rsid w:val="00AE0CB0"/>
    <w:pPr>
      <w:widowControl/>
      <w:suppressAutoHyphens/>
      <w:autoSpaceDN w:val="0"/>
      <w:textAlignment w:val="baseline"/>
    </w:pPr>
    <w:rPr>
      <w:rFonts w:ascii="Calibri" w:eastAsia="SimSun" w:hAnsi="Calibri" w:cs="F, 'Times New Roman'"/>
      <w:kern w:val="3"/>
      <w:lang w:bidi="ar-SA"/>
    </w:rPr>
  </w:style>
  <w:style w:type="paragraph" w:styleId="a8">
    <w:name w:val="footnote text"/>
    <w:basedOn w:val="Standard"/>
    <w:link w:val="a9"/>
    <w:rsid w:val="00AE0CB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E0CB0"/>
    <w:rPr>
      <w:rFonts w:ascii="Calibri" w:eastAsia="SimSun" w:hAnsi="Calibri" w:cs="F, 'Times New Roman'"/>
      <w:kern w:val="3"/>
      <w:sz w:val="20"/>
      <w:szCs w:val="20"/>
      <w:lang w:bidi="ar-SA"/>
    </w:rPr>
  </w:style>
  <w:style w:type="paragraph" w:styleId="aa">
    <w:name w:val="Normal (Web)"/>
    <w:basedOn w:val="Standard"/>
    <w:rsid w:val="00AE0CB0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</w:rPr>
  </w:style>
  <w:style w:type="paragraph" w:styleId="ab">
    <w:name w:val="footer"/>
    <w:basedOn w:val="Standard"/>
    <w:link w:val="ac"/>
    <w:rsid w:val="00AE0CB0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E0CB0"/>
    <w:rPr>
      <w:rFonts w:ascii="Calibri" w:eastAsia="SimSun" w:hAnsi="Calibri" w:cs="F, 'Times New Roman'"/>
      <w:kern w:val="3"/>
      <w:lang w:bidi="ar-SA"/>
    </w:rPr>
  </w:style>
  <w:style w:type="paragraph" w:styleId="ad">
    <w:name w:val="header"/>
    <w:basedOn w:val="Standard"/>
    <w:link w:val="ae"/>
    <w:rsid w:val="00AE0CB0"/>
    <w:pPr>
      <w:suppressLineNumbers/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E0CB0"/>
    <w:rPr>
      <w:rFonts w:ascii="Calibri" w:eastAsia="SimSun" w:hAnsi="Calibri" w:cs="F, 'Times New Roman'"/>
      <w:kern w:val="3"/>
      <w:lang w:bidi="ar-SA"/>
    </w:rPr>
  </w:style>
  <w:style w:type="paragraph" w:styleId="af">
    <w:name w:val="List Paragraph"/>
    <w:basedOn w:val="a"/>
    <w:qFormat/>
    <w:rsid w:val="00AE0CB0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'Times New Roman'"/>
      <w:color w:val="auto"/>
      <w:kern w:val="3"/>
      <w:sz w:val="22"/>
      <w:szCs w:val="22"/>
      <w:lang w:eastAsia="en-US" w:bidi="ar-SA"/>
    </w:rPr>
  </w:style>
  <w:style w:type="character" w:styleId="af0">
    <w:name w:val="footnote reference"/>
    <w:basedOn w:val="a0"/>
    <w:rsid w:val="00AE0CB0"/>
    <w:rPr>
      <w:position w:val="0"/>
      <w:vertAlign w:val="superscript"/>
    </w:rPr>
  </w:style>
  <w:style w:type="paragraph" w:customStyle="1" w:styleId="12">
    <w:name w:val="Абзац списка1"/>
    <w:basedOn w:val="a"/>
    <w:rsid w:val="00AE0CB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0CB0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E0CB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E0CB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E0CB0"/>
    <w:pPr>
      <w:widowControl/>
      <w:spacing w:after="120"/>
      <w:ind w:left="28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939EA"/>
    <w:rPr>
      <w:rFonts w:ascii="Arial" w:eastAsia="SimSun" w:hAnsi="Arial" w:cs="Arial"/>
      <w:b/>
      <w:bCs/>
      <w:kern w:val="3"/>
      <w:sz w:val="32"/>
      <w:szCs w:val="32"/>
      <w:lang w:bidi="ar-SA"/>
    </w:rPr>
  </w:style>
  <w:style w:type="paragraph" w:customStyle="1" w:styleId="Heading">
    <w:name w:val="Heading"/>
    <w:basedOn w:val="Standard"/>
    <w:next w:val="Textbody"/>
    <w:rsid w:val="00F939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939EA"/>
    <w:pPr>
      <w:spacing w:after="120"/>
    </w:pPr>
  </w:style>
  <w:style w:type="paragraph" w:styleId="af1">
    <w:name w:val="List"/>
    <w:basedOn w:val="Textbody"/>
    <w:rsid w:val="00F939EA"/>
    <w:rPr>
      <w:rFonts w:cs="Mangal"/>
    </w:rPr>
  </w:style>
  <w:style w:type="paragraph" w:styleId="af2">
    <w:name w:val="caption"/>
    <w:basedOn w:val="Standard"/>
    <w:rsid w:val="00F939E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939EA"/>
    <w:pPr>
      <w:suppressLineNumbers/>
    </w:pPr>
    <w:rPr>
      <w:rFonts w:cs="Mangal"/>
    </w:rPr>
  </w:style>
  <w:style w:type="paragraph" w:styleId="af3">
    <w:name w:val="Title"/>
    <w:basedOn w:val="Standard"/>
    <w:next w:val="af4"/>
    <w:link w:val="af5"/>
    <w:rsid w:val="00F939EA"/>
    <w:pPr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basedOn w:val="a0"/>
    <w:link w:val="af3"/>
    <w:rsid w:val="00F939EA"/>
    <w:rPr>
      <w:rFonts w:ascii="Calibri" w:eastAsia="SimSun" w:hAnsi="Calibri" w:cs="F, 'Times New Roman'"/>
      <w:b/>
      <w:bCs/>
      <w:kern w:val="3"/>
      <w:sz w:val="36"/>
      <w:szCs w:val="36"/>
      <w:lang w:bidi="ar-SA"/>
    </w:rPr>
  </w:style>
  <w:style w:type="paragraph" w:styleId="af4">
    <w:name w:val="Subtitle"/>
    <w:basedOn w:val="Heading"/>
    <w:next w:val="Textbody"/>
    <w:link w:val="af6"/>
    <w:rsid w:val="00F939EA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F939EA"/>
    <w:rPr>
      <w:rFonts w:ascii="Arial" w:eastAsia="Microsoft YaHei" w:hAnsi="Arial" w:cs="Mangal"/>
      <w:i/>
      <w:iCs/>
      <w:kern w:val="3"/>
      <w:sz w:val="28"/>
      <w:szCs w:val="28"/>
      <w:lang w:bidi="ar-SA"/>
    </w:rPr>
  </w:style>
  <w:style w:type="paragraph" w:customStyle="1" w:styleId="Textbodyindent">
    <w:name w:val="Text body indent"/>
    <w:basedOn w:val="Standard"/>
    <w:rsid w:val="00F939EA"/>
    <w:pPr>
      <w:ind w:left="283" w:firstLine="540"/>
      <w:jc w:val="both"/>
    </w:pPr>
  </w:style>
  <w:style w:type="paragraph" w:customStyle="1" w:styleId="Iauiue5">
    <w:name w:val="Iau?iue5"/>
    <w:rsid w:val="00F939E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bidi="ar-SA"/>
    </w:rPr>
  </w:style>
  <w:style w:type="paragraph" w:customStyle="1" w:styleId="Standarduser">
    <w:name w:val="Standard (user)"/>
    <w:rsid w:val="00F939EA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'Times New Roman'"/>
      <w:kern w:val="3"/>
      <w:sz w:val="22"/>
      <w:szCs w:val="22"/>
      <w:lang w:eastAsia="en-US" w:bidi="ar-SA"/>
    </w:rPr>
  </w:style>
  <w:style w:type="character" w:customStyle="1" w:styleId="Internetlink">
    <w:name w:val="Internet link"/>
    <w:basedOn w:val="a0"/>
    <w:rsid w:val="00F939EA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rsid w:val="00F939EA"/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F939EA"/>
  </w:style>
  <w:style w:type="character" w:customStyle="1" w:styleId="afa">
    <w:name w:val="Основной текст Знак"/>
    <w:basedOn w:val="a0"/>
    <w:rsid w:val="00F93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F939EA"/>
    <w:rPr>
      <w:rFonts w:cs="Courier New"/>
    </w:rPr>
  </w:style>
  <w:style w:type="character" w:customStyle="1" w:styleId="ListLabel2">
    <w:name w:val="ListLabel 2"/>
    <w:rsid w:val="00F939EA"/>
    <w:rPr>
      <w:color w:val="00000A"/>
    </w:rPr>
  </w:style>
  <w:style w:type="character" w:customStyle="1" w:styleId="WW8Num1z0">
    <w:name w:val="WW8Num1z0"/>
    <w:rsid w:val="00F939EA"/>
  </w:style>
  <w:style w:type="character" w:customStyle="1" w:styleId="WW8Num1z1">
    <w:name w:val="WW8Num1z1"/>
    <w:rsid w:val="00F939EA"/>
  </w:style>
  <w:style w:type="character" w:customStyle="1" w:styleId="WW8Num1z2">
    <w:name w:val="WW8Num1z2"/>
    <w:rsid w:val="00F939EA"/>
  </w:style>
  <w:style w:type="character" w:customStyle="1" w:styleId="WW8Num1z3">
    <w:name w:val="WW8Num1z3"/>
    <w:rsid w:val="00F939EA"/>
  </w:style>
  <w:style w:type="character" w:customStyle="1" w:styleId="WW8Num1z4">
    <w:name w:val="WW8Num1z4"/>
    <w:rsid w:val="00F939EA"/>
  </w:style>
  <w:style w:type="character" w:customStyle="1" w:styleId="WW8Num1z5">
    <w:name w:val="WW8Num1z5"/>
    <w:rsid w:val="00F939EA"/>
  </w:style>
  <w:style w:type="character" w:customStyle="1" w:styleId="WW8Num1z6">
    <w:name w:val="WW8Num1z6"/>
    <w:rsid w:val="00F939EA"/>
  </w:style>
  <w:style w:type="character" w:customStyle="1" w:styleId="WW8Num1z7">
    <w:name w:val="WW8Num1z7"/>
    <w:rsid w:val="00F939EA"/>
  </w:style>
  <w:style w:type="character" w:customStyle="1" w:styleId="WW8Num1z8">
    <w:name w:val="WW8Num1z8"/>
    <w:rsid w:val="00F939EA"/>
  </w:style>
  <w:style w:type="numbering" w:customStyle="1" w:styleId="WWNum1">
    <w:name w:val="WWNum1"/>
    <w:basedOn w:val="a2"/>
    <w:rsid w:val="00F939EA"/>
    <w:pPr>
      <w:numPr>
        <w:numId w:val="12"/>
      </w:numPr>
    </w:pPr>
  </w:style>
  <w:style w:type="numbering" w:customStyle="1" w:styleId="WWNum2">
    <w:name w:val="WWNum2"/>
    <w:basedOn w:val="a2"/>
    <w:rsid w:val="00F939EA"/>
    <w:pPr>
      <w:numPr>
        <w:numId w:val="13"/>
      </w:numPr>
    </w:pPr>
  </w:style>
  <w:style w:type="numbering" w:customStyle="1" w:styleId="WWNum3">
    <w:name w:val="WWNum3"/>
    <w:basedOn w:val="a2"/>
    <w:rsid w:val="00F939EA"/>
    <w:pPr>
      <w:numPr>
        <w:numId w:val="14"/>
      </w:numPr>
    </w:pPr>
  </w:style>
  <w:style w:type="numbering" w:customStyle="1" w:styleId="WWNum4">
    <w:name w:val="WWNum4"/>
    <w:basedOn w:val="a2"/>
    <w:rsid w:val="00F939EA"/>
    <w:pPr>
      <w:numPr>
        <w:numId w:val="15"/>
      </w:numPr>
    </w:pPr>
  </w:style>
  <w:style w:type="numbering" w:customStyle="1" w:styleId="WWNum5">
    <w:name w:val="WWNum5"/>
    <w:basedOn w:val="a2"/>
    <w:rsid w:val="00F939EA"/>
    <w:pPr>
      <w:numPr>
        <w:numId w:val="16"/>
      </w:numPr>
    </w:pPr>
  </w:style>
  <w:style w:type="numbering" w:customStyle="1" w:styleId="WWNum6">
    <w:name w:val="WWNum6"/>
    <w:basedOn w:val="a2"/>
    <w:rsid w:val="00F939EA"/>
    <w:pPr>
      <w:numPr>
        <w:numId w:val="17"/>
      </w:numPr>
    </w:pPr>
  </w:style>
  <w:style w:type="numbering" w:customStyle="1" w:styleId="WWNum7">
    <w:name w:val="WWNum7"/>
    <w:basedOn w:val="a2"/>
    <w:rsid w:val="00F939EA"/>
    <w:pPr>
      <w:numPr>
        <w:numId w:val="18"/>
      </w:numPr>
    </w:pPr>
  </w:style>
  <w:style w:type="numbering" w:customStyle="1" w:styleId="WWNum8">
    <w:name w:val="WWNum8"/>
    <w:basedOn w:val="a2"/>
    <w:rsid w:val="00F939EA"/>
    <w:pPr>
      <w:numPr>
        <w:numId w:val="19"/>
      </w:numPr>
    </w:pPr>
  </w:style>
  <w:style w:type="numbering" w:customStyle="1" w:styleId="WWNum9">
    <w:name w:val="WWNum9"/>
    <w:basedOn w:val="a2"/>
    <w:rsid w:val="00F939EA"/>
    <w:pPr>
      <w:numPr>
        <w:numId w:val="20"/>
      </w:numPr>
    </w:pPr>
  </w:style>
  <w:style w:type="numbering" w:customStyle="1" w:styleId="WWNum10">
    <w:name w:val="WWNum10"/>
    <w:basedOn w:val="a2"/>
    <w:rsid w:val="00F939EA"/>
    <w:pPr>
      <w:numPr>
        <w:numId w:val="21"/>
      </w:numPr>
    </w:pPr>
  </w:style>
  <w:style w:type="numbering" w:customStyle="1" w:styleId="WWNum11">
    <w:name w:val="WWNum11"/>
    <w:basedOn w:val="a2"/>
    <w:rsid w:val="00F939EA"/>
    <w:pPr>
      <w:numPr>
        <w:numId w:val="22"/>
      </w:numPr>
    </w:pPr>
  </w:style>
  <w:style w:type="numbering" w:customStyle="1" w:styleId="WWNum12">
    <w:name w:val="WWNum12"/>
    <w:basedOn w:val="a2"/>
    <w:rsid w:val="00F939EA"/>
    <w:pPr>
      <w:numPr>
        <w:numId w:val="23"/>
      </w:numPr>
    </w:pPr>
  </w:style>
  <w:style w:type="numbering" w:customStyle="1" w:styleId="WWNum13">
    <w:name w:val="WWNum13"/>
    <w:basedOn w:val="a2"/>
    <w:rsid w:val="00F939EA"/>
    <w:pPr>
      <w:numPr>
        <w:numId w:val="24"/>
      </w:numPr>
    </w:pPr>
  </w:style>
  <w:style w:type="numbering" w:customStyle="1" w:styleId="WW8Num1">
    <w:name w:val="WW8Num1"/>
    <w:basedOn w:val="a2"/>
    <w:rsid w:val="00F939EA"/>
    <w:pPr>
      <w:numPr>
        <w:numId w:val="25"/>
      </w:numPr>
    </w:pPr>
  </w:style>
  <w:style w:type="character" w:styleId="afb">
    <w:name w:val="Hyperlink"/>
    <w:basedOn w:val="a0"/>
    <w:uiPriority w:val="99"/>
    <w:unhideWhenUsed/>
    <w:rsid w:val="00F939EA"/>
    <w:rPr>
      <w:color w:val="0000FF" w:themeColor="hyperlink"/>
      <w:u w:val="single"/>
    </w:rPr>
  </w:style>
  <w:style w:type="paragraph" w:styleId="af8">
    <w:name w:val="Body Text Indent"/>
    <w:basedOn w:val="a"/>
    <w:link w:val="af7"/>
    <w:rsid w:val="00F939EA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с отступом Знак1"/>
    <w:basedOn w:val="a0"/>
    <w:uiPriority w:val="99"/>
    <w:semiHidden/>
    <w:rsid w:val="00F939E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7"/>
    <w:pPr>
      <w:numPr>
        <w:numId w:val="18"/>
      </w:numPr>
    </w:pPr>
  </w:style>
  <w:style w:type="numbering" w:customStyle="1" w:styleId="a5">
    <w:name w:val="WWNum2"/>
    <w:pPr>
      <w:numPr>
        <w:numId w:val="13"/>
      </w:numPr>
    </w:pPr>
  </w:style>
  <w:style w:type="numbering" w:customStyle="1" w:styleId="3">
    <w:name w:val="WWNum11"/>
    <w:pPr>
      <w:numPr>
        <w:numId w:val="22"/>
      </w:numPr>
    </w:pPr>
  </w:style>
  <w:style w:type="numbering" w:customStyle="1" w:styleId="21">
    <w:name w:val="WWNum13"/>
    <w:pPr>
      <w:numPr>
        <w:numId w:val="24"/>
      </w:numPr>
    </w:pPr>
  </w:style>
  <w:style w:type="numbering" w:customStyle="1" w:styleId="4">
    <w:name w:val="WWNum10"/>
    <w:pPr>
      <w:numPr>
        <w:numId w:val="21"/>
      </w:numPr>
    </w:pPr>
  </w:style>
  <w:style w:type="numbering" w:customStyle="1" w:styleId="a4">
    <w:name w:val="WWNum5"/>
    <w:pPr>
      <w:numPr>
        <w:numId w:val="16"/>
      </w:numPr>
    </w:pPr>
  </w:style>
  <w:style w:type="numbering" w:customStyle="1" w:styleId="11">
    <w:name w:val="WWNum1"/>
    <w:pPr>
      <w:numPr>
        <w:numId w:val="12"/>
      </w:numPr>
    </w:pPr>
  </w:style>
  <w:style w:type="numbering" w:customStyle="1" w:styleId="30">
    <w:name w:val="WWNum8"/>
    <w:pPr>
      <w:numPr>
        <w:numId w:val="19"/>
      </w:numPr>
    </w:pPr>
  </w:style>
  <w:style w:type="numbering" w:customStyle="1" w:styleId="22">
    <w:name w:val="WWNum12"/>
    <w:pPr>
      <w:numPr>
        <w:numId w:val="23"/>
      </w:numPr>
    </w:pPr>
  </w:style>
  <w:style w:type="numbering" w:customStyle="1" w:styleId="40">
    <w:name w:val="WWNum4"/>
    <w:pPr>
      <w:numPr>
        <w:numId w:val="15"/>
      </w:numPr>
    </w:pPr>
  </w:style>
  <w:style w:type="numbering" w:customStyle="1" w:styleId="a6">
    <w:name w:val="WW8Num1"/>
    <w:pPr>
      <w:numPr>
        <w:numId w:val="25"/>
      </w:numPr>
    </w:pPr>
  </w:style>
  <w:style w:type="numbering" w:customStyle="1" w:styleId="a7">
    <w:name w:val="WWNum9"/>
    <w:pPr>
      <w:numPr>
        <w:numId w:val="20"/>
      </w:numPr>
    </w:pPr>
  </w:style>
  <w:style w:type="numbering" w:customStyle="1" w:styleId="20">
    <w:name w:val="WWNum3"/>
    <w:pPr>
      <w:numPr>
        <w:numId w:val="14"/>
      </w:numPr>
    </w:pPr>
  </w:style>
  <w:style w:type="numbering" w:customStyle="1" w:styleId="Standard">
    <w:name w:val="WWNum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k-inform.narod.ru/statii/dir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8257</Words>
  <Characters>47066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2007-07-30T21:49:00Z</dcterms:created>
  <dcterms:modified xsi:type="dcterms:W3CDTF">2021-05-06T10:13:00Z</dcterms:modified>
</cp:coreProperties>
</file>