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1C" w:rsidRDefault="00104467">
      <w:pPr>
        <w:rPr>
          <w:noProof/>
          <w:lang w:eastAsia="ru-RU"/>
        </w:rPr>
      </w:pPr>
      <w:r w:rsidRPr="00A811CC">
        <w:rPr>
          <w:noProof/>
          <w:lang w:eastAsia="ru-RU"/>
        </w:rPr>
        <w:drawing>
          <wp:inline distT="0" distB="0" distL="0" distR="0" wp14:anchorId="570DE4DA" wp14:editId="4B116DF0">
            <wp:extent cx="5973224" cy="9621079"/>
            <wp:effectExtent l="4762" t="0" r="0" b="0"/>
            <wp:docPr id="2" name="Рисунок 2" descr="H:\Титульники картинки\Русск 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Титульники картинки\Русск 9 к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5986031" cy="9641707"/>
                    </a:xfrm>
                    <a:prstGeom prst="rect">
                      <a:avLst/>
                    </a:prstGeom>
                    <a:noFill/>
                    <a:ln>
                      <a:noFill/>
                    </a:ln>
                  </pic:spPr>
                </pic:pic>
              </a:graphicData>
            </a:graphic>
          </wp:inline>
        </w:drawing>
      </w:r>
    </w:p>
    <w:p w:rsidR="00A811CC" w:rsidRPr="00ED2D6C" w:rsidRDefault="00A811CC" w:rsidP="00104467">
      <w:pPr>
        <w:pStyle w:val="a7"/>
        <w:shd w:val="clear" w:color="auto" w:fill="F4F4F4"/>
        <w:spacing w:before="0" w:beforeAutospacing="0" w:after="0" w:afterAutospacing="0"/>
        <w:jc w:val="center"/>
        <w:rPr>
          <w:color w:val="444444"/>
        </w:rPr>
      </w:pPr>
      <w:r w:rsidRPr="00ED2D6C">
        <w:rPr>
          <w:rStyle w:val="a8"/>
          <w:color w:val="444444"/>
        </w:rPr>
        <w:lastRenderedPageBreak/>
        <w:t>Аннотация к рабочей программе</w:t>
      </w:r>
    </w:p>
    <w:p w:rsidR="00A811CC" w:rsidRPr="00ED2D6C" w:rsidRDefault="00A811CC" w:rsidP="00A811CC">
      <w:pPr>
        <w:pStyle w:val="a7"/>
        <w:shd w:val="clear" w:color="auto" w:fill="F4F4F4"/>
        <w:spacing w:before="0" w:beforeAutospacing="0" w:after="0" w:afterAutospacing="0"/>
        <w:jc w:val="center"/>
        <w:rPr>
          <w:color w:val="444444"/>
        </w:rPr>
      </w:pPr>
      <w:r w:rsidRPr="00ED2D6C">
        <w:rPr>
          <w:rStyle w:val="a8"/>
          <w:color w:val="444444"/>
        </w:rPr>
        <w:t>по русскому языку 9 класс.</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rStyle w:val="a8"/>
          <w:color w:val="444444"/>
        </w:rPr>
        <w:t>Рабочая программа по русскому языку   составлена на основе Федерального государственного образовательного стандарта  основного общего образования, примерной  Программы среднего полного общего образования по рус</w:t>
      </w:r>
      <w:r w:rsidRPr="00ED2D6C">
        <w:rPr>
          <w:rStyle w:val="a8"/>
          <w:color w:val="444444"/>
        </w:rPr>
        <w:softHyphen/>
        <w:t>скому языку (базовый уровень), авторской программы для общеобразовательных учреждений РФ, Русский язык 5-9 классы, / М.Т. Баранов, Т.А. Ладыженская, Н.М. Шанский, Москва, «Просвещение», 20</w:t>
      </w:r>
      <w:r>
        <w:rPr>
          <w:rStyle w:val="a8"/>
          <w:color w:val="444444"/>
        </w:rPr>
        <w:t>16</w:t>
      </w:r>
      <w:r w:rsidRPr="00ED2D6C">
        <w:rPr>
          <w:rStyle w:val="a8"/>
          <w:color w:val="444444"/>
        </w:rPr>
        <w:t>  год .</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Программа  предназ</w:t>
      </w:r>
      <w:r w:rsidRPr="00ED2D6C">
        <w:rPr>
          <w:color w:val="444444"/>
        </w:rPr>
        <w:softHyphen/>
        <w:t xml:space="preserve">начена для изучения русского языка на базовом уровне. </w:t>
      </w:r>
      <w:r>
        <w:rPr>
          <w:color w:val="444444"/>
        </w:rPr>
        <w:t>К</w:t>
      </w:r>
      <w:r w:rsidRPr="00ED2D6C">
        <w:rPr>
          <w:color w:val="444444"/>
        </w:rPr>
        <w:t>алендарно – тематическое планирование составлено  на 102 часа из расчета </w:t>
      </w:r>
      <w:r w:rsidRPr="00ED2D6C">
        <w:rPr>
          <w:rStyle w:val="a8"/>
          <w:color w:val="444444"/>
        </w:rPr>
        <w:t>3 часа  в неделю.</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Учебник: </w:t>
      </w:r>
      <w:r w:rsidRPr="00ED2D6C">
        <w:rPr>
          <w:rStyle w:val="a8"/>
          <w:color w:val="444444"/>
        </w:rPr>
        <w:t>Русский язык. 9 кл.:учебник для общеобразовательных учреждений/</w:t>
      </w:r>
      <w:r w:rsidRPr="00ED2D6C">
        <w:rPr>
          <w:color w:val="444444"/>
        </w:rPr>
        <w:t> </w:t>
      </w:r>
      <w:r w:rsidRPr="00ED2D6C">
        <w:rPr>
          <w:rStyle w:val="a8"/>
          <w:color w:val="444444"/>
        </w:rPr>
        <w:t>Л.А. Тростенцова ,Т.А. Ладыженская., А.Д.Дейкина, О.М. Александрова, рекомендован Министерством образования и науки Российской Федерации,201</w:t>
      </w:r>
      <w:r>
        <w:rPr>
          <w:rStyle w:val="a8"/>
          <w:color w:val="444444"/>
        </w:rPr>
        <w:t>6</w:t>
      </w:r>
      <w:r w:rsidRPr="00ED2D6C">
        <w:rPr>
          <w:rStyle w:val="a8"/>
          <w:color w:val="444444"/>
        </w:rPr>
        <w:t>г.</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Рабочая  программа по русскому языку представляет собой целостный документ, включающий семь разделов: пояснительную записку; требования к уровню подготовки учащихся</w:t>
      </w:r>
      <w:r w:rsidRPr="00ED2D6C">
        <w:rPr>
          <w:rStyle w:val="a8"/>
          <w:color w:val="444444"/>
        </w:rPr>
        <w:t> ;</w:t>
      </w:r>
      <w:r w:rsidRPr="00ED2D6C">
        <w:rPr>
          <w:color w:val="444444"/>
        </w:rPr>
        <w:t>учебно-тематический план;  ; календарно-тематическое планирование;  содержание тем учебного курса; формы и средства контроля; перечень учебно-методического обеспечения .</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u w:val="single"/>
        </w:rPr>
        <w:t>Цели обучения</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IX классе – 102 часа.</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rStyle w:val="a8"/>
          <w:color w:val="444444"/>
        </w:rPr>
        <w:t>Учебник</w:t>
      </w:r>
      <w:r w:rsidRPr="00ED2D6C">
        <w:rPr>
          <w:color w:val="444444"/>
        </w:rPr>
        <w:t> – Русский язык: учебник для 9 класса общеобразовательных учреждений / </w:t>
      </w:r>
      <w:r w:rsidRPr="00ED2D6C">
        <w:rPr>
          <w:rStyle w:val="a8"/>
          <w:color w:val="444444"/>
        </w:rPr>
        <w:t>Л.А. Тростенцова ,Т.А. Ладыженская., А.Д.Дейкина, О.М. Александрова</w:t>
      </w:r>
      <w:r w:rsidRPr="00ED2D6C">
        <w:rPr>
          <w:color w:val="444444"/>
        </w:rPr>
        <w:t> – М.: Просвещение, 201</w:t>
      </w:r>
      <w:r>
        <w:rPr>
          <w:color w:val="444444"/>
        </w:rPr>
        <w:t>6</w:t>
      </w:r>
      <w:r w:rsidRPr="00ED2D6C">
        <w:rPr>
          <w:color w:val="444444"/>
        </w:rPr>
        <w:t>.</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rStyle w:val="a8"/>
          <w:color w:val="444444"/>
        </w:rPr>
        <w:t>Количество учебных часов:</w:t>
      </w:r>
      <w:r w:rsidRPr="00ED2D6C">
        <w:rPr>
          <w:color w:val="444444"/>
        </w:rPr>
        <w:t> по программе – 10</w:t>
      </w:r>
      <w:r>
        <w:rPr>
          <w:color w:val="444444"/>
        </w:rPr>
        <w:t>5</w:t>
      </w:r>
      <w:r w:rsidRPr="00ED2D6C">
        <w:rPr>
          <w:color w:val="444444"/>
        </w:rPr>
        <w:t>.</w:t>
      </w:r>
    </w:p>
    <w:p w:rsidR="00A811CC" w:rsidRDefault="00A811CC" w:rsidP="00A811CC"/>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sz w:val="24"/>
          <w:szCs w:val="24"/>
          <w:lang w:eastAsia="ru-RU"/>
        </w:rPr>
        <w:t xml:space="preserve">                       </w:t>
      </w:r>
    </w:p>
    <w:p w:rsidR="00A811CC" w:rsidRPr="00A811CC" w:rsidRDefault="00A811CC" w:rsidP="00A811CC">
      <w:pPr>
        <w:tabs>
          <w:tab w:val="left" w:pos="5610"/>
          <w:tab w:val="center" w:pos="7639"/>
        </w:tabs>
        <w:spacing w:after="0" w:line="240" w:lineRule="auto"/>
        <w:rPr>
          <w:rFonts w:ascii="Times New Roman" w:eastAsia="Times New Roman" w:hAnsi="Times New Roman" w:cs="Times New Roman"/>
          <w:b/>
          <w:sz w:val="24"/>
          <w:szCs w:val="24"/>
          <w:lang w:eastAsia="ru-RU"/>
        </w:rPr>
      </w:pPr>
    </w:p>
    <w:p w:rsidR="00A811CC" w:rsidRPr="00A811CC" w:rsidRDefault="00A811CC" w:rsidP="00A811CC">
      <w:pPr>
        <w:tabs>
          <w:tab w:val="left" w:pos="5610"/>
          <w:tab w:val="center" w:pos="7639"/>
        </w:tabs>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                                                                                 Раздел </w:t>
      </w:r>
      <w:r w:rsidRPr="00A811CC">
        <w:rPr>
          <w:rFonts w:ascii="Times New Roman" w:eastAsia="Times New Roman" w:hAnsi="Times New Roman" w:cs="Times New Roman"/>
          <w:b/>
          <w:sz w:val="24"/>
          <w:szCs w:val="24"/>
          <w:lang w:val="en-US" w:eastAsia="ru-RU"/>
        </w:rPr>
        <w:t>I</w:t>
      </w:r>
      <w:r w:rsidRPr="00A811CC">
        <w:rPr>
          <w:rFonts w:ascii="Times New Roman" w:eastAsia="Times New Roman" w:hAnsi="Times New Roman" w:cs="Times New Roman"/>
          <w:b/>
          <w:sz w:val="24"/>
          <w:szCs w:val="24"/>
          <w:lang w:eastAsia="ru-RU"/>
        </w:rPr>
        <w:t xml:space="preserve">. </w:t>
      </w:r>
      <w:r w:rsidRPr="00A811CC">
        <w:rPr>
          <w:rFonts w:ascii="Times New Roman" w:eastAsia="Times New Roman" w:hAnsi="Times New Roman" w:cs="Times New Roman"/>
          <w:b/>
          <w:sz w:val="32"/>
          <w:szCs w:val="32"/>
          <w:lang w:eastAsia="ru-RU"/>
        </w:rPr>
        <w:t>Пояснительная записка.</w:t>
      </w:r>
    </w:p>
    <w:p w:rsidR="00283E27" w:rsidRDefault="00283E27" w:rsidP="00A811CC">
      <w:pPr>
        <w:spacing w:after="0" w:line="240" w:lineRule="auto"/>
        <w:jc w:val="both"/>
        <w:rPr>
          <w:rFonts w:ascii="Times New Roman" w:eastAsia="Times New Roman" w:hAnsi="Times New Roman" w:cs="Times New Roman"/>
          <w:sz w:val="24"/>
          <w:szCs w:val="24"/>
          <w:u w:val="single"/>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bookmarkStart w:id="0" w:name="_GoBack"/>
      <w:bookmarkEnd w:id="0"/>
      <w:r w:rsidRPr="00A811CC">
        <w:rPr>
          <w:rFonts w:ascii="Times New Roman" w:eastAsia="Times New Roman" w:hAnsi="Times New Roman" w:cs="Times New Roman"/>
          <w:sz w:val="24"/>
          <w:szCs w:val="24"/>
          <w:u w:val="single"/>
          <w:lang w:eastAsia="ru-RU"/>
        </w:rPr>
        <w:t>Структура документа</w:t>
      </w:r>
    </w:p>
    <w:p w:rsidR="00A811CC" w:rsidRPr="00A811CC" w:rsidRDefault="00A811CC" w:rsidP="00A811CC">
      <w:pPr>
        <w:spacing w:after="0" w:line="240" w:lineRule="auto"/>
        <w:jc w:val="both"/>
        <w:rPr>
          <w:rFonts w:ascii="Times New Roman" w:eastAsia="Times New Roman" w:hAnsi="Times New Roman" w:cs="Times New Roman"/>
          <w:b/>
          <w:sz w:val="24"/>
          <w:szCs w:val="24"/>
          <w:u w:val="single"/>
          <w:lang w:eastAsia="ru-RU"/>
        </w:rPr>
      </w:pPr>
      <w:r w:rsidRPr="00A811CC">
        <w:rPr>
          <w:rFonts w:ascii="Times New Roman" w:eastAsia="Times New Roman" w:hAnsi="Times New Roman" w:cs="Times New Roman"/>
          <w:sz w:val="24"/>
          <w:szCs w:val="24"/>
          <w:lang w:eastAsia="ru-RU"/>
        </w:rPr>
        <w:t>Рабочая  программа по русскому языку представляет собой целостный документ, включающий шесть разделов: пояснительную записку; учебно-тематический план; содержание тем учебного курса; требования к уровню подготовки учащихся; критерии оценивания работы учащихся, перечень учебно-методического обеспечения.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r w:rsidRPr="00A811CC">
        <w:rPr>
          <w:rFonts w:ascii="Times New Roman" w:eastAsia="Times New Roman" w:hAnsi="Times New Roman" w:cs="Times New Roman"/>
          <w:sz w:val="24"/>
          <w:szCs w:val="24"/>
          <w:u w:val="single"/>
          <w:lang w:eastAsia="ru-RU"/>
        </w:rPr>
        <w:t>Общая характеристика учебного предмета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Содержание обучения русскому языку отобрано и структурировано на основе компетентностного подхода. В соответствии с этим в </w:t>
      </w:r>
      <w:r w:rsidRPr="00A811CC">
        <w:rPr>
          <w:rFonts w:ascii="Times New Roman" w:eastAsia="Times New Roman" w:hAnsi="Times New Roman" w:cs="Times New Roman"/>
          <w:sz w:val="24"/>
          <w:szCs w:val="24"/>
          <w:lang w:val="en-US" w:eastAsia="ru-RU"/>
        </w:rPr>
        <w:t>IX</w:t>
      </w:r>
      <w:r w:rsidRPr="00A811CC">
        <w:rPr>
          <w:rFonts w:ascii="Times New Roman" w:eastAsia="Times New Roman" w:hAnsi="Times New Roman" w:cs="Times New Roman"/>
          <w:sz w:val="24"/>
          <w:szCs w:val="24"/>
          <w:lang w:eastAsia="ru-RU"/>
        </w:rPr>
        <w:t xml:space="preserve"> классе формируются и развиваются коммуникативная, языковая, лингвистическая (языковедческая) и культуроведческая компетенции.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Курс русского языка для </w:t>
      </w:r>
      <w:r w:rsidRPr="00A811CC">
        <w:rPr>
          <w:rFonts w:ascii="Times New Roman" w:eastAsia="Times New Roman" w:hAnsi="Times New Roman" w:cs="Times New Roman"/>
          <w:sz w:val="24"/>
          <w:szCs w:val="24"/>
          <w:lang w:val="en-US" w:eastAsia="ru-RU"/>
        </w:rPr>
        <w:t>IX</w:t>
      </w:r>
      <w:r w:rsidRPr="00A811CC">
        <w:rPr>
          <w:rFonts w:ascii="Times New Roman" w:eastAsia="Times New Roman" w:hAnsi="Times New Roman" w:cs="Times New Roman"/>
          <w:sz w:val="24"/>
          <w:szCs w:val="24"/>
          <w:lang w:eastAsia="ru-RU"/>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u w:val="single"/>
          <w:lang w:eastAsia="ru-RU"/>
        </w:rPr>
        <w:t>Цели обучения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коммуникативного, деятельностного подходов к обучению  языку: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u w:val="single"/>
          <w:lang w:eastAsia="ru-RU"/>
        </w:rPr>
        <w:t>Общие учебные умения, навыки и способы деятельности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общеучебные умения: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-интеллектуальные  (сравнение и сопоставление, соотнесение, синтез, обобщение, абстрагирование, оценивание и классификация),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-информационные (умение осуществлять библиографический поиск, извлекать информацию из различных источников, умение работать с текстом),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-организационные (умение формулировать цель деятельности, планировать ее, осуществлять самоконтроль, самооценку, самокоррекцию). </w:t>
      </w: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r w:rsidRPr="00A811CC">
        <w:rPr>
          <w:rFonts w:ascii="Times New Roman" w:eastAsia="Times New Roman" w:hAnsi="Times New Roman" w:cs="Times New Roman"/>
          <w:sz w:val="24"/>
          <w:szCs w:val="24"/>
          <w:u w:val="single"/>
          <w:lang w:eastAsia="ru-RU"/>
        </w:rPr>
        <w:t>Результаты обучения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Результаты обучения представлены в Требованиях к уровню подготовки выпускников основной школы,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u w:val="single"/>
          <w:lang w:eastAsia="ru-RU"/>
        </w:rPr>
        <w:t>Виды и формы контроля: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-диктант (объяснительный, предупредительный, графический, «Проверяю себя», комментированный)</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-комплексный анализ текста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по картине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-изложение(подробное, сжатое, с элементами сочинения)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-тест</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-устное высказывание на лингвистическую тему.</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Рабочая программа рассчитана на 102 часа (3 часа в неделю)</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hd w:val="clear" w:color="auto" w:fill="FFFFFF"/>
        <w:spacing w:before="137"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iCs/>
          <w:sz w:val="24"/>
          <w:szCs w:val="24"/>
          <w:lang w:eastAsia="ru-RU"/>
        </w:rPr>
        <w:t xml:space="preserve">                                               </w:t>
      </w: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II</w:t>
      </w:r>
      <w:r w:rsidRPr="00A811CC">
        <w:rPr>
          <w:rFonts w:ascii="Times New Roman" w:eastAsia="Times New Roman" w:hAnsi="Times New Roman" w:cs="Times New Roman"/>
          <w:b/>
          <w:sz w:val="24"/>
          <w:szCs w:val="24"/>
          <w:lang w:eastAsia="ru-RU"/>
        </w:rPr>
        <w:t>. Учебно-тематический план.</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1018"/>
        <w:gridCol w:w="1938"/>
        <w:gridCol w:w="1376"/>
      </w:tblGrid>
      <w:tr w:rsidR="00A811CC" w:rsidRPr="00A811CC" w:rsidTr="0030633B">
        <w:trPr>
          <w:jc w:val="center"/>
        </w:trPr>
        <w:tc>
          <w:tcPr>
            <w:tcW w:w="617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Содержание</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Кол-во часов</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Кол-во контрольных</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работ</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Развитие речи</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Международное значение русского языка</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пройденного в 5 - 8 классах</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Сложное предложение. Культура речи. Сложные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Сложносочиненные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37</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сложные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Сложные предложения с различными видами связи</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в 5-9 классах</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ИТОГО</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102</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8</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26</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r>
    </w:tbl>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w:t>
      </w:r>
    </w:p>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w:t>
      </w: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w:t>
      </w: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III</w:t>
      </w:r>
      <w:r w:rsidRPr="00A811CC">
        <w:rPr>
          <w:rFonts w:ascii="Times New Roman" w:eastAsia="Times New Roman" w:hAnsi="Times New Roman" w:cs="Times New Roman"/>
          <w:b/>
          <w:sz w:val="24"/>
          <w:szCs w:val="24"/>
          <w:lang w:eastAsia="ru-RU"/>
        </w:rPr>
        <w:t>. КАЛЕНДАРНО-ТЕМАТИЧЕСКОЕ ПЛАНИРОВАНИЕ ПО РУССКОМУ ЯЗЫКУ (9 КЛАСС)</w:t>
      </w:r>
    </w:p>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i/>
          <w:sz w:val="24"/>
          <w:szCs w:val="24"/>
          <w:lang w:eastAsia="ru-RU"/>
        </w:rPr>
        <w:t>Учебник  для 9 класса общеобразовательных учреждений</w:t>
      </w:r>
    </w:p>
    <w:p w:rsidR="00A811CC" w:rsidRPr="00A811CC" w:rsidRDefault="00A811CC" w:rsidP="00A811CC">
      <w:pPr>
        <w:spacing w:after="0" w:line="360" w:lineRule="auto"/>
        <w:jc w:val="center"/>
        <w:rPr>
          <w:rFonts w:ascii="Times New Roman" w:eastAsia="Times New Roman" w:hAnsi="Times New Roman" w:cs="Times New Roman"/>
          <w:b/>
          <w:i/>
          <w:sz w:val="24"/>
          <w:szCs w:val="24"/>
          <w:lang w:eastAsia="ru-RU"/>
        </w:rPr>
      </w:pPr>
      <w:r w:rsidRPr="00A811CC">
        <w:rPr>
          <w:rFonts w:ascii="Times New Roman" w:eastAsia="Times New Roman" w:hAnsi="Times New Roman" w:cs="Times New Roman"/>
          <w:b/>
          <w:i/>
          <w:sz w:val="24"/>
          <w:szCs w:val="24"/>
          <w:lang w:eastAsia="ru-RU"/>
        </w:rPr>
        <w:t>Авторы: ТРОСТЕНЦОВА  Л.А., ЛАДЫЖЕНСКАЯ  Т.А. , ДЕЙКИНА  А.Д., АЛЕКСАНДРОВА О.М.</w:t>
      </w:r>
    </w:p>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102 ЧАСА (РР – 26 часов,  КР – 8 часов)</w:t>
      </w: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710"/>
        <w:gridCol w:w="1134"/>
        <w:gridCol w:w="2268"/>
        <w:gridCol w:w="2127"/>
        <w:gridCol w:w="1559"/>
        <w:gridCol w:w="2410"/>
        <w:gridCol w:w="1701"/>
        <w:gridCol w:w="750"/>
        <w:gridCol w:w="30"/>
        <w:gridCol w:w="15"/>
        <w:gridCol w:w="15"/>
        <w:gridCol w:w="15"/>
        <w:gridCol w:w="15"/>
        <w:gridCol w:w="10"/>
        <w:gridCol w:w="851"/>
      </w:tblGrid>
      <w:tr w:rsidR="00A811CC" w:rsidRPr="00A811CC" w:rsidTr="0030633B">
        <w:trPr>
          <w:trHeight w:val="1290"/>
        </w:trPr>
        <w:tc>
          <w:tcPr>
            <w:tcW w:w="711" w:type="dxa"/>
            <w:vMerge w:val="restart"/>
            <w:tcBorders>
              <w:right w:val="single" w:sz="4" w:space="0" w:color="auto"/>
            </w:tcBorders>
          </w:tcPr>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w:t>
            </w:r>
          </w:p>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Урока</w:t>
            </w:r>
          </w:p>
        </w:tc>
        <w:tc>
          <w:tcPr>
            <w:tcW w:w="1710" w:type="dxa"/>
            <w:vMerge w:val="restart"/>
            <w:tcBorders>
              <w:left w:val="single" w:sz="4" w:space="0" w:color="auto"/>
            </w:tcBorders>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Тема урока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right"/>
              <w:rPr>
                <w:rFonts w:ascii="Times New Roman" w:eastAsia="Times New Roman" w:hAnsi="Times New Roman" w:cs="Times New Roman"/>
                <w:sz w:val="24"/>
                <w:szCs w:val="24"/>
                <w:lang w:eastAsia="ru-RU"/>
              </w:rPr>
            </w:pPr>
          </w:p>
        </w:tc>
        <w:tc>
          <w:tcPr>
            <w:tcW w:w="1134"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Кол-во </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часов</w:t>
            </w:r>
          </w:p>
        </w:tc>
        <w:tc>
          <w:tcPr>
            <w:tcW w:w="2268"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Виды контроля, измерителя</w:t>
            </w:r>
          </w:p>
        </w:tc>
        <w:tc>
          <w:tcPr>
            <w:tcW w:w="2127"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Тип </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урока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559" w:type="dxa"/>
            <w:vMerge w:val="restart"/>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Характеристика деятельности учащихся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right"/>
              <w:rPr>
                <w:rFonts w:ascii="Times New Roman" w:eastAsia="Times New Roman" w:hAnsi="Times New Roman" w:cs="Times New Roman"/>
                <w:sz w:val="24"/>
                <w:szCs w:val="24"/>
                <w:lang w:eastAsia="ru-RU"/>
              </w:rPr>
            </w:pPr>
          </w:p>
        </w:tc>
        <w:tc>
          <w:tcPr>
            <w:tcW w:w="2410" w:type="dxa"/>
            <w:vMerge w:val="restart"/>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Планируемые результаты освоения материала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Домашнее задание</w:t>
            </w:r>
          </w:p>
        </w:tc>
        <w:tc>
          <w:tcPr>
            <w:tcW w:w="1701" w:type="dxa"/>
            <w:gridSpan w:val="8"/>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Дата проведения</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урока</w:t>
            </w:r>
          </w:p>
        </w:tc>
      </w:tr>
      <w:tr w:rsidR="00A811CC" w:rsidRPr="00A811CC" w:rsidTr="0030633B">
        <w:trPr>
          <w:trHeight w:val="572"/>
        </w:trPr>
        <w:tc>
          <w:tcPr>
            <w:tcW w:w="711" w:type="dxa"/>
            <w:vMerge/>
            <w:tcBorders>
              <w:right w:val="single" w:sz="4" w:space="0" w:color="auto"/>
            </w:tcBorders>
          </w:tcPr>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p>
        </w:tc>
        <w:tc>
          <w:tcPr>
            <w:tcW w:w="1710" w:type="dxa"/>
            <w:vMerge/>
            <w:tcBorders>
              <w:left w:val="single" w:sz="4" w:space="0" w:color="auto"/>
            </w:tcBorders>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134"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2268"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2127"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559" w:type="dxa"/>
            <w:vMerge/>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c>
          <w:tcPr>
            <w:tcW w:w="2410" w:type="dxa"/>
            <w:vMerge/>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c>
          <w:tcPr>
            <w:tcW w:w="1701"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850" w:type="dxa"/>
            <w:gridSpan w:val="7"/>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план</w:t>
            </w:r>
          </w:p>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c>
          <w:tcPr>
            <w:tcW w:w="851"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факт</w:t>
            </w:r>
          </w:p>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Международное значение русского языка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Развернутый ответ на вопрос по теме урока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Вводный урок</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Слово учителя, работа по учебнику, лекция с элементами беседы</w:t>
            </w:r>
          </w:p>
        </w:tc>
        <w:tc>
          <w:tcPr>
            <w:tcW w:w="2410" w:type="dxa"/>
          </w:tcPr>
          <w:p w:rsidR="00A811CC" w:rsidRPr="00A811CC" w:rsidRDefault="00A811CC" w:rsidP="00A811CC">
            <w:pPr>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основные функции языка в обществе</w:t>
            </w:r>
            <w:r w:rsidRPr="00A811CC">
              <w:rPr>
                <w:rFonts w:ascii="Times New Roman" w:eastAsia="Times New Roman" w:hAnsi="Times New Roman" w:cs="Times New Roman"/>
                <w:b/>
                <w:bCs/>
                <w:sz w:val="24"/>
                <w:szCs w:val="24"/>
                <w:lang w:eastAsia="ru-RU"/>
              </w:rPr>
              <w:t xml:space="preserve">, </w:t>
            </w:r>
            <w:r w:rsidRPr="00A811CC">
              <w:rPr>
                <w:rFonts w:ascii="Times New Roman" w:eastAsia="Times New Roman" w:hAnsi="Times New Roman" w:cs="Times New Roman"/>
                <w:sz w:val="24"/>
                <w:szCs w:val="24"/>
                <w:lang w:eastAsia="ru-RU"/>
              </w:rPr>
              <w:t>о русском языке как национальном языке русского народа, государственном языке РФ и языке международного общения, о величии и общепризнанности русского языка.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составлять конспект текста о международном значении русского языка.</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Упр. 4 (составить и записать текст на тему «Наша страна – великая космическая держава»).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03.09 20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 в 5 – 8 классах. Устная и письменная речь. Монолог. Диалог</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Беседа, упражнения, творческая работа, письмо по памяти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изученного</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беседа, работа по схемам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создавать устное монологическое высказывание на учебные., социально-бытовые темы, вести диалог, владеть основными нормами построения устного и письменного высказывания, правильной и выразительной интонацией.</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 2</w:t>
            </w:r>
          </w:p>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(теоретический материал, с. 10 –11).Составить монолог на тему «XXI век – век информации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 информа-</w:t>
            </w:r>
            <w:r w:rsidRPr="00A811CC">
              <w:rPr>
                <w:rFonts w:ascii="Times New Roman" w:eastAsia="Times New Roman" w:hAnsi="Times New Roman" w:cs="Times New Roman"/>
                <w:sz w:val="24"/>
                <w:szCs w:val="24"/>
                <w:lang w:eastAsia="ru-RU"/>
              </w:rPr>
              <w:br/>
              <w:t xml:space="preserve">ционных </w:t>
            </w:r>
            <w:r w:rsidRPr="00A811CC">
              <w:rPr>
                <w:rFonts w:ascii="Times New Roman" w:eastAsia="Times New Roman" w:hAnsi="Times New Roman" w:cs="Times New Roman"/>
                <w:sz w:val="24"/>
                <w:szCs w:val="24"/>
                <w:lang w:eastAsia="ru-RU"/>
              </w:rPr>
              <w:br/>
              <w:t>технологий»</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04.09. 20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Стили языка.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таблицей,  ответы на вопросы, самостоятельное изучение</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 урок</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работа по таблице, взаимоопрос, работа текстами (сопоставительный анализ)</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различать стили речи, определять их жанры, тему, основную мысль, функционально-смысловой тип, характерный для стиля речи, создавать собственное высказывание, учитывая ситуацию общения, адресата, используя характерные для каждого стиля речи выразительные средства языка.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 упр. 27, найти и записать употребительные эквиваленты к инояз. словам</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07. 09. 20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Простое предложение и его грамматическая основа.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Беседа, упражнения, </w:t>
            </w:r>
            <w:r w:rsidRPr="00A811CC">
              <w:rPr>
                <w:rFonts w:ascii="Times New Roman" w:eastAsia="Times New Roman" w:hAnsi="Times New Roman" w:cs="Times New Roman"/>
                <w:sz w:val="24"/>
                <w:szCs w:val="24"/>
                <w:lang w:eastAsia="ru-RU"/>
              </w:rPr>
              <w:br/>
              <w:t>тренинг</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синтаксическая пятиминутка, конструирование предложений по схемам, орфографическая пятиминутка,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производить структурно-смысловой анализ предложений, различать изученные виды простых предложений, интонационно выразительно читать, составлять схемы, расставлять знаки препинания, умело пользоваться синтаксическими синонимами.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4; упр. 31 </w:t>
            </w:r>
            <w:r w:rsidRPr="00A811CC">
              <w:rPr>
                <w:rFonts w:ascii="Times New Roman" w:eastAsia="Times New Roman" w:hAnsi="Times New Roman" w:cs="Times New Roman"/>
                <w:sz w:val="24"/>
                <w:szCs w:val="24"/>
                <w:lang w:eastAsia="ru-RU"/>
              </w:rPr>
              <w:br/>
              <w:t>(озаглавить, списать текст, раскрыть</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скобки и рас-ставить пропущенные знаки препинания)</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10. 09. 20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5, 6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Предложения с обособленными членами.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Беседа, упражнения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парная работа по карточкам, объяснительный диктант, работа по таблицам, комплексный анализ текста</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опознавать предложения с обособленными членами, интонационно выразительно их читать, конструировать предложения по схемам, устанавливать взаимосвязь смысловой, интонационной, грамматической и пунктуационной особенностей предложений с обособленными членами, использовать их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5; упр. 36, записать, обозначить причастные и деепричастные обороты</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11. 09. 20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14. 09. 20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7, 8.</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Обращения. Вводные слова и вставные конструкции.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Беседа, упражнения, тренинг</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предупредительный диктант, синтаксическая пятиминутка,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конструирование предложений по схемам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интонационно выразительно читать предложения с обращениями, вводными и вставными конструкциями, объяснять постановку знаков препинания, уместно использовать в своей речи синтаксические конструкции как средство усиления выразительности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6; упр. 40 (изложение с продолжением)</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17.09.20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Входной мониторинг.</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Диктант с грамматическим заданием</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контроля знаний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словарные слова</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10, 11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Р/р. Обучение написанию сжатого изложения.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Тема. Основная мысль текста. Главная и второстепенная информация текста. Приёмы сжатия текста.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составлять план, определять тип  и стиль речи текста, сжато его излагать, используя приемы компрессии текста.</w:t>
            </w:r>
          </w:p>
        </w:tc>
        <w:tc>
          <w:tcPr>
            <w:tcW w:w="1701"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sz w:val="24"/>
                <w:szCs w:val="24"/>
                <w:lang w:eastAsia="ru-RU"/>
              </w:rPr>
              <w:t>Устное сжатое изложение текста</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24.09.20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Borders>
              <w:top w:val="single" w:sz="4" w:space="0" w:color="auto"/>
              <w:left w:val="single" w:sz="4" w:space="0" w:color="auto"/>
              <w:bottom w:val="single" w:sz="4" w:space="0" w:color="auto"/>
              <w:right w:val="nil"/>
            </w:tcBorders>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Понятие о сложном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Словарный диктант, самостоятельная работа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лексико-орфографическая работа, работа по карточкам, сравнительный анализ предложений, работа по таблице, выборочное списывание</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признаки сложных предложений.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различать основные виды сложных предложений, объяснять постановку знаков препинания в них, создавать синонимичные конструкции сложных предложений и использовать их в речи.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7; упр. 44;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Borders>
              <w:top w:val="single" w:sz="4" w:space="0" w:color="auto"/>
            </w:tcBorders>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13, 14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Союзные и бессоюзные сложные предложения.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Словарный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частично-поисковый; выборочный диктант, беседа, лингвистическая разминка, групповая работа, взаимоопрос.</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8; упр. 51</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02.10.20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15,</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16</w:t>
            </w:r>
          </w:p>
        </w:tc>
        <w:tc>
          <w:tcPr>
            <w:tcW w:w="1710"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в форме дневниковой записи (запись впечатления от картины Т.Назаренко «Церковь Вознесения на улице Неждановой в Москве»)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Уроки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создавать текст публицистического стиля в жанре дневника, использовать языковые средства, учитывая интонационные и синтаксические особенности стиля (представление, распространённое обращение, обратный порядок слов и т.д), свободно и правильно излагать свои мысли в письменной форме, соблюдая нормы построения текста.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08.10.20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765"/>
        </w:trPr>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17</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10" w:type="dxa"/>
            <w:tcBorders>
              <w:top w:val="single" w:sz="4" w:space="0" w:color="auto"/>
              <w:left w:val="nil"/>
              <w:bottom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Разделительные и выделительные </w:t>
            </w:r>
          </w:p>
        </w:tc>
        <w:tc>
          <w:tcPr>
            <w:tcW w:w="1134" w:type="dxa"/>
            <w:tcBorders>
              <w:left w:val="single" w:sz="4" w:space="0" w:color="auto"/>
              <w:bottom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Borders>
              <w:left w:val="single" w:sz="4" w:space="0" w:color="auto"/>
              <w:bottom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Borders>
              <w:left w:val="single" w:sz="4" w:space="0" w:color="auto"/>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частично-поисковый;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интонационно оформлять СП с разными типами </w:t>
            </w:r>
          </w:p>
        </w:tc>
        <w:tc>
          <w:tcPr>
            <w:tcW w:w="1701"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9; упр. 54; </w:t>
            </w:r>
            <w:r w:rsidRPr="00A811CC">
              <w:rPr>
                <w:rFonts w:ascii="Times New Roman" w:eastAsia="Times New Roman" w:hAnsi="Times New Roman" w:cs="Times New Roman"/>
                <w:sz w:val="24"/>
                <w:szCs w:val="24"/>
                <w:lang w:eastAsia="ru-RU"/>
              </w:rPr>
              <w:br/>
              <w:t xml:space="preserve">§ 10; упр. 59 </w:t>
            </w:r>
          </w:p>
        </w:tc>
        <w:tc>
          <w:tcPr>
            <w:tcW w:w="850" w:type="dxa"/>
            <w:gridSpan w:val="7"/>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09.10.20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51"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Borders>
              <w:bottom w:val="nil"/>
            </w:tcBorders>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18</w:t>
            </w:r>
          </w:p>
        </w:tc>
        <w:tc>
          <w:tcPr>
            <w:tcW w:w="1710" w:type="dxa"/>
            <w:tcBorders>
              <w:top w:val="single" w:sz="4" w:space="0" w:color="auto"/>
              <w:left w:val="nil"/>
              <w:bottom w:val="nil"/>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знаки препинания  между частями сложного предложения. Интонация сложного предложения.</w:t>
            </w:r>
          </w:p>
        </w:tc>
        <w:tc>
          <w:tcPr>
            <w:tcW w:w="1134" w:type="dxa"/>
            <w:tcBorders>
              <w:left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268" w:type="dxa"/>
            <w:tcBorders>
              <w:left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2127" w:type="dxa"/>
            <w:tcBorders>
              <w:lef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занимательная лингвистика, орфографическая разминка, работа с текстом,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смысловых отношений между частями, моделировать предложения, расставлять знаки препинания.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«Наш любимый уголок»)</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Понятие о сложносочиненном предложении.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Смысловые отношения в сложносочиненных предложениях.</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Выборочный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беседа, объяснительный диктант, работа по таблице, занимательная лингвистика, творческий диктант работа по карточкам</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грамматические признаки ССП, его строение, основные группы ССП по значению и союзам.</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объяснять постановку знаков препинания, находить в тексте ССП и производить их пунктуационный и синтаксический разбор, правильно строить и употреблять в речи,  находить в тексте ССП с общим второстепенным членом, производить их пунктуационный и синтаксический разбор</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11–12; </w:t>
            </w:r>
            <w:r w:rsidRPr="00A811CC">
              <w:rPr>
                <w:rFonts w:ascii="Times New Roman" w:eastAsia="Times New Roman" w:hAnsi="Times New Roman" w:cs="Times New Roman"/>
                <w:sz w:val="24"/>
                <w:szCs w:val="24"/>
                <w:lang w:eastAsia="ru-RU"/>
              </w:rPr>
              <w:br/>
              <w:t>упр. 62, (записать, обозначить грамматические основы)</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16.10.20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Сложносочиненные предложения с соединительными союзами.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val="restart"/>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Комплексный анализ текста, тест</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конструирование предложений, диктант с взаимопроверкой, схематический диктант</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13; упр. 64</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19.10.20</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Сложносочиненные предложения с разделительными союзами.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орфографическая диктовка, анализ текста, тестирование</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14; упр. 65</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22.10.20</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Сложносочиненные предложения с противительными союзами.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Разделительные знаки препинания между частями сложносочиненного предложения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работа по карточкам, занимательная лингвистика, творческий диктант, выборочное списывание</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15, 16; упр. 67, 71</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23.10.20</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23, 24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по картине В.Г.Цыплакова «Мороз и солнце» с использованием репродукции картины на цветном вкладыше.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Составление плана сочинения. Собирание материала для сочинения,  ответы на вопросы, написание сочинения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создавать текст –повествование с описанием  в художественном стиле, используя репродукцию картины,   языковые средства, учитывая интонационные и синтаксические особенности стиля, свободно и правильно излагать свои мысли в письменной форме, соблюдая нормы построения текста.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26.10.20.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27.10.20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25, 26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и пунктуационный разбор сложносочиненного предложения. Повторение.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  беседа по вопросам</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сообщения новых знаний, формирования умений и навыков</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объяснительный диктант, работа со схемами предложений,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производить синтаксический и пунктуационный разбор ССП, конструировать ССП разных видов, интонационно правильно оформлять, производить синонимичную замену ССП и СПП, различать ССП и ПП с однородными членами, правильно ставить знаки препинания.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17; упр. 76.</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Ответить на вопросы  (стр. 47)</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30.10.2.</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27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09.11.20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852"/>
        </w:trPr>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контрольного диктанта, работа над ошибками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работ учителем (типичные орфографические, пунктуационные ошибки, ошибки в грамматическом задании). Инструкция по сам. работе по исправлению ошибок. Сам. работа над ошибками.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анализировать ошибки , допущенные в работе, выполнять работу над ошибками с графическим объяснением орфограмм и пунктограмм.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Понятие о сложноподчиненном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учебником, упражнения, составление схем, проблемные задания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лингвистическая разминка, конструирование предложений, анализ предложений, работа по карточкам</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СПП, средства связи главного предложения с придаточным.</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ставить знаки препинания и составлять схемы СПП.</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18; упр. 84, переписать, расставить знаки препинания</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13.11.20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Место придаточного предложения по отношению к главному.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Главная и придаточная части предложения, их единство (смысловое, интонационное, грамматическое).</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Средства связи частей СПП. Знаки препинания в 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Объяснительно-иллюстративный, частично-поисковый; лексико-орфографическая работа, диктант «Проверь себя», комментированный анализ предложений, конструирование предложений</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определять место придаточного предложения по отношению к главному, правильно расставлять знаки препинания, использовать различные средства связи главной и придаточной части, интонационно оформлять СПП. </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16.11.20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31 32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Контрольное сочинение – рассуждение.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Составление плана сочинения, собирание материала для сочинения, ответы на вопросы. Написание сочинения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 писать сочинение на заданную тему, связно и последовательно излагать  свои мысли</w:t>
            </w:r>
            <w:r w:rsidRPr="00A811CC">
              <w:rPr>
                <w:rFonts w:ascii="Times New Roman" w:eastAsia="Times New Roman" w:hAnsi="Times New Roman" w:cs="Times New Roman"/>
                <w:sz w:val="24"/>
                <w:szCs w:val="24"/>
                <w:lang w:eastAsia="ru-RU"/>
              </w:rPr>
              <w:br/>
            </w:r>
          </w:p>
        </w:tc>
        <w:tc>
          <w:tcPr>
            <w:tcW w:w="170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19.11.20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20.11.20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Союзы и союзные слова в сложноподчиненном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Словарный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учебником, упражнения, составление схем, проблемные задания, опорные схемы</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союзов и союзных слов в СПП.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и синтаксический разборы СПП, правильно использовать их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20; упр. 96, списать, расставить знаки препинания</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34,</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Роль указательных слов в сложноподчиненном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лингвистическая разминка, сам. работа по карточкам, конструирование предложений, схематический восстановительный диктант</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видеть в предложении указательные слова и определять в соответствии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 этим вид придаточного, находить слово, к которому относится придаточное предложение,  и задавать от него вопрос.</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21; упр. 99;</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упр. 105.</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26.11.20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27.11.20</w:t>
            </w: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36, 37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Контрольное сжатое изложение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Тема. Основная мысль текста. Главная и второстепенная информация текста. Приёмы сжатия текста.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текста, лексическая работа, устный пересказ, составление планов, выбор ключевых слов, воспроизведение отдельных фрагментов по ключевым словам, мини-дискуссия</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701"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Составить экзаменационные  вопросы А1- А7.</w:t>
            </w:r>
          </w:p>
        </w:tc>
        <w:tc>
          <w:tcPr>
            <w:tcW w:w="810" w:type="dxa"/>
            <w:gridSpan w:val="4"/>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30.11.20</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03.12.20</w:t>
            </w:r>
          </w:p>
        </w:tc>
        <w:tc>
          <w:tcPr>
            <w:tcW w:w="891" w:type="dxa"/>
            <w:gridSpan w:val="4"/>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38,          39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ные предложения с придаточными определительными.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 предупредительный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Проблемный, частично-поисковый; лингвистическая разминка, беседа, работа по таблице редактирование текста, парная работа по разбору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виды придаточных предложений, отличительные особенности СПП с придаточными определительными.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объяснить постановку знаков препинания в СПП с придаточными определительными, вычленять их из текста и правильно употреблять в речи.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22; упр. 110; упр.  116</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04.12.20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14.12.20</w:t>
            </w: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40,</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ные предложения с придаточными  изъяснительными.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 тест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p w:rsidR="00A811CC" w:rsidRPr="00A811CC" w:rsidRDefault="00A811CC" w:rsidP="00A811CC">
            <w:pPr>
              <w:spacing w:after="0" w:line="240" w:lineRule="auto"/>
              <w:jc w:val="right"/>
              <w:rPr>
                <w:rFonts w:ascii="Times New Roman" w:eastAsia="Times New Roman" w:hAnsi="Times New Roman" w:cs="Times New Roman"/>
                <w:sz w:val="24"/>
                <w:szCs w:val="24"/>
                <w:lang w:eastAsia="ru-RU"/>
              </w:rPr>
            </w:pP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по учебнику, синтаксический разбор. Опознание в тексте сложных предложений с различными видами связи</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особенности структуры СПП с придаточными изъяснительными.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разбор, использовать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23; упр. 118; упр. 122</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17.12.20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18.12.20</w:t>
            </w: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42</w:t>
            </w: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 с придаточными  обстоятельственными. Сложноподчиненные предложения с придаточными  места и времени.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vMerge w:val="restart"/>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 словарный диктант,  тест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Выделение  главного и придаточного предложения в составе главного, установление связи между главным   и придаточным предложениями в составе сложного</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виды обстоятельственных придаточных, особенности структуры СПП с придаточными обстоятельственными.</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опознавать их по характеру смысловой связи между частями, значению подчинительных союзов и союзных слов,  производить синонимическую замену простых и сложных предложений, определять место придаточного предложения по отношению к главному, производить пунктуационный разбор, использовать в речи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24, 25;</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упр. 126; упр. 129</w:t>
            </w:r>
          </w:p>
        </w:tc>
        <w:tc>
          <w:tcPr>
            <w:tcW w:w="795"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21.12.20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24.12.2.</w:t>
            </w:r>
          </w:p>
        </w:tc>
        <w:tc>
          <w:tcPr>
            <w:tcW w:w="906"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1002"/>
        </w:trPr>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 с придаточными  причины, следствия, условия.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Составление  сложноподчиненных предложений, произнесение их с правильной интонацией, трансформирование СПП в простые и простых в сложные, сохраняя смысл</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26; упр. 137</w:t>
            </w:r>
          </w:p>
        </w:tc>
        <w:tc>
          <w:tcPr>
            <w:tcW w:w="795"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25.12.20</w:t>
            </w:r>
          </w:p>
        </w:tc>
        <w:tc>
          <w:tcPr>
            <w:tcW w:w="906"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45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ные предложения с придаточными  уступки и цели.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учебником, объяснение расстановки знаков препинания,  конструирование предложений</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26; упр. 144</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28.12.20</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46,</w:t>
            </w:r>
          </w:p>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47</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Практикум на основе экзаменационных материалов</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воспринимать информацию текста и </w:t>
            </w:r>
            <w:r w:rsidRPr="00A811CC">
              <w:rPr>
                <w:rFonts w:ascii="Times New Roman" w:eastAsia="Times New Roman" w:hAnsi="Times New Roman" w:cs="Times New Roman"/>
                <w:b/>
                <w:sz w:val="24"/>
                <w:szCs w:val="24"/>
                <w:lang w:eastAsia="ru-RU"/>
              </w:rPr>
              <w:t>понимать</w:t>
            </w:r>
            <w:r w:rsidRPr="00A811CC">
              <w:rPr>
                <w:rFonts w:ascii="Times New Roman" w:eastAsia="Times New Roman" w:hAnsi="Times New Roman" w:cs="Times New Roman"/>
                <w:sz w:val="24"/>
                <w:szCs w:val="24"/>
                <w:lang w:eastAsia="ru-RU"/>
              </w:rPr>
              <w:t xml:space="preserve"> читаемый и аудируемый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Устный анализ данного текста</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48,</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49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 с придаточными образа действия, меры, степени и сравнительными.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 уроки 42-45.</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репродуктивный; орфографическая диктовка, работа по таблице, занимательная лингвистика, комплексный анализ текста,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См.уроки 42-45</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27; упр. 158; упр. 163</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50,</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по данному началу (на основе картины В.П.Фельдмана «Родина» (упр.166)</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на основе картины по данному началу о родине, о природе родного края.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Лексическая работа, беседа, работа с репродукцией картины, работа с образцами, сам. работа с черновиками.</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создавать текст на основе картины по данному началу, осуществлять выбор языковых средств в соответствии с темой, целями, стилем, отбирать материал, свободно излагать свои мысли, соблюдать нормы построения текста.</w:t>
            </w: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52, 53.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 с несколькими придаточными. Знаки препинания в них.</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Значения, способы и последовательность присоединения нескольких придаточных к главному. Последовательное, однородное и параллельное подчинение. Знаки препинания в СПП с несколькими придаточными. Синонимическая замена предложений.</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Объяснительно-иллюстративный; лингвистическая разминка, беседа, работа по таблице, конструирование предложений, выборочное списывание, лексическая работа</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 виды подчинения придаточных частей в СПП  с несколькими придаточными. Уметь</w:t>
            </w:r>
            <w:r w:rsidRPr="00A811CC">
              <w:rPr>
                <w:rFonts w:ascii="Times New Roman" w:eastAsia="Times New Roman" w:hAnsi="Times New Roman" w:cs="Times New Roman"/>
                <w:sz w:val="24"/>
                <w:szCs w:val="24"/>
                <w:lang w:eastAsia="ru-RU"/>
              </w:rPr>
              <w:t xml:space="preserve"> различать СПП с однородным, параллельным и последовательным подчинением, составлять схемы, производить синтаксический разбор</w:t>
            </w:r>
          </w:p>
        </w:tc>
        <w:tc>
          <w:tcPr>
            <w:tcW w:w="1701" w:type="dxa"/>
          </w:tcPr>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28; упр. 175 </w:t>
            </w:r>
            <w:r w:rsidRPr="00A811CC">
              <w:rPr>
                <w:rFonts w:ascii="Times New Roman" w:eastAsia="Times New Roman" w:hAnsi="Times New Roman" w:cs="Times New Roman"/>
                <w:sz w:val="24"/>
                <w:szCs w:val="24"/>
                <w:lang w:eastAsia="ru-RU"/>
              </w:rPr>
              <w:br/>
              <w:t>(составить краткое сообщение о происхождении псевдонимов на основе рассказа Тэффи); выписать из художественной литературы 5 СПП с несколькими придаточными</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54, </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Происхождение псевдонимов (на основе рассказа Тэффи  «Псевдоним» (упр.175)</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Сообщение на лингвистическую тему как вид речевого высказывания научного стиля. Краткое сообщение  на основе рассказа.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Выразительное чтение, работа в группах по составлению плана, коллективная работа по отбору рабочего материала, самостоятельная творческая работа  учащихся.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Понимать текст рассказа Теффи, уметь адекватно понимать информацию письменного сообщения , использовать цитаты как средство передачи чужой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56,</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разбор 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ного предложения. Пунктуационный  разбор 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ного предложения.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Порядок синтаксического и пунктуационного  разбора 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Обобщение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взаимоопрос, комментированный разбор предложений, конструирование предложений, , схематический диктант, занимательная лингвистика</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СПП, виды придаточных предложений, виды подчинения.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и синтаксический разбор, лингвистический анализ текста, в том числе с т. з. синтаксиса СПП, владеть основными синтаксическими нормами современного русского языка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29, 30;  выписать из худ. литературы три СПП, произвести синтаксический разбор; упр. 179</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04.02.21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58,</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59</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 практикум</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разноаспектный анализ текста (смысловой, языковой, речеведческий, орфографический, пунктуационный)</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воспринимать информацию текста и понимать читаемый и аудируемый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Устный анализ данного текста</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08.02.21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60,</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61</w:t>
            </w:r>
          </w:p>
        </w:tc>
        <w:tc>
          <w:tcPr>
            <w:tcW w:w="17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Изложение </w:t>
            </w:r>
            <w:r w:rsidRPr="00A811CC">
              <w:rPr>
                <w:rFonts w:ascii="Times New Roman" w:eastAsia="Times New Roman" w:hAnsi="Times New Roman" w:cs="Times New Roman"/>
                <w:sz w:val="24"/>
                <w:szCs w:val="24"/>
                <w:lang w:eastAsia="ru-RU"/>
              </w:rPr>
              <w:br/>
              <w:t>(подробное)</w:t>
            </w:r>
          </w:p>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 научной деятельности и о «Толковом сло-варе русского языка»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 И. Оже-гова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Тема. Основная мысль текста. Статья на лингвистическую тему как вид речевого высказывания публицистического  и научного стиля. Дополнительный материал.</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текста, лексическая работа,  устный пересказ, составление плана, выбор ключевых слов, воспроизведение отдельных фрагментов по ключевым словам.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понимать информацию публицистической статьи,  </w:t>
            </w:r>
            <w:r w:rsidRPr="00A811CC">
              <w:rPr>
                <w:rFonts w:ascii="Times New Roman" w:eastAsia="Times New Roman" w:hAnsi="Times New Roman" w:cs="Times New Roman"/>
                <w:bCs/>
                <w:sz w:val="24"/>
                <w:szCs w:val="24"/>
                <w:lang w:eastAsia="ru-RU"/>
              </w:rPr>
              <w:t>воспринимать текст на слух, производить композиционно-содержательный анализ текста, определять выразительные слова и конструкции для передачи темы, основной мысли, сохранять структуру текста при воспроизведении, делать краткие записи в виде перечня ключевых слов, фиксировать основные факты, при создании сочинения включить дополнительный материал по теме.</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Упр. 178 (подготовить доклад на тему «Толковый словарь – картина мира»)</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62,</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по теме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«СПП».</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Виды придаточных предложений. Средства связи и знаки препинания вСПП.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Урок систематизации и обобщения материала </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контрольный словарный диктант, объяснительный диктант, тестирование с самопроверкой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СПП, виды придаточных предложений, виды подчинения.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и синтаксический разбор, лингвистический анализ текста, в том числе с т. з. синтаксиса СПП, владеть основными синтаксическими нормами современного русского языка.</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Контрольные вопросы</w:t>
            </w:r>
          </w:p>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 118); тестовые задания</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64</w:t>
            </w:r>
          </w:p>
        </w:tc>
        <w:tc>
          <w:tcPr>
            <w:tcW w:w="17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 по теме «СПП»</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Применение орфографических и пунктуационных знаний на уровне образовательного стандарта (ОС) по теме «СПП»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контроля</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w:t>
            </w:r>
          </w:p>
        </w:tc>
        <w:tc>
          <w:tcPr>
            <w:tcW w:w="24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i/>
                <w:iCs/>
                <w:sz w:val="24"/>
                <w:szCs w:val="24"/>
                <w:lang w:eastAsia="ru-RU"/>
              </w:rPr>
              <w:t>Уметь</w:t>
            </w:r>
            <w:r w:rsidRPr="00A811CC">
              <w:rPr>
                <w:rFonts w:ascii="Times New Roman" w:eastAsia="Times New Roman" w:hAnsi="Times New Roman" w:cs="Times New Roman"/>
                <w:sz w:val="24"/>
                <w:szCs w:val="24"/>
                <w:lang w:eastAsia="ru-RU"/>
              </w:rPr>
              <w:t xml:space="preserve"> осуществлять самоконтроль, самоанализ языковых явлений.</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i/>
                <w:iCs/>
                <w:sz w:val="24"/>
                <w:szCs w:val="24"/>
                <w:lang w:eastAsia="ru-RU"/>
              </w:rPr>
              <w:t>Владеть</w:t>
            </w:r>
            <w:r w:rsidRPr="00A811CC">
              <w:rPr>
                <w:rFonts w:ascii="Times New Roman" w:eastAsia="Times New Roman" w:hAnsi="Times New Roman" w:cs="Times New Roman"/>
                <w:sz w:val="24"/>
                <w:szCs w:val="24"/>
                <w:lang w:eastAsia="ru-RU"/>
              </w:rPr>
              <w:t xml:space="preserve"> орфографическими и пунктуационными знаниями на уровне ОС</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Составить экзаменационные  задания В1 – В9</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65</w:t>
            </w:r>
          </w:p>
        </w:tc>
        <w:tc>
          <w:tcPr>
            <w:tcW w:w="17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над ошибками в диктанте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Обобщение и систематизация</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b/>
                <w:bCs/>
                <w:i/>
                <w:iCs/>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04.03.21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Понятие о бессоюзном сложном предложении. Интонация в бессоюзном сложном предложении.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предложения (БСП), их грамматические признаки.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Смысловые отношения между частями БСП. Знаки препинания в БСП.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Проблемный, объяснительно-иллюстративный; лингвистическая разминка, заполнение таблицы (работа в парах), творческое списывание, предупредительный диктант</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 xml:space="preserve">Знать </w:t>
            </w:r>
            <w:r w:rsidRPr="00A811CC">
              <w:rPr>
                <w:rFonts w:ascii="Times New Roman" w:eastAsia="Times New Roman" w:hAnsi="Times New Roman" w:cs="Times New Roman"/>
                <w:sz w:val="24"/>
                <w:szCs w:val="24"/>
                <w:lang w:eastAsia="ru-RU"/>
              </w:rPr>
              <w:t>основные признаки БСП, правила постановки запятой и точки с запятой, выразительные возможности БСП.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опознавать их в тексте, соблюдать в практике письма основные правила пунктуации, нормы построения БСП, употребления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31 – 32; упр. 189</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1183"/>
        </w:trPr>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Бессоюзные сложные предложения  со значением перечисления. Запятая и точка с запятой в бессоюзном сложном предложении.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БСП со значением перечисления. Запятая и точка с запятой в БСП. Смысловые отношения между частями БСП.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Частично-поисковый; орфоэпическая разминка, коллективный анализ предложений,  анализ текста, </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33; упр. 194.</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68, 69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Подробное изложение с дополнительным заданием</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(упр.192)</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Художественная проза Н.В.Гоголя, её характерные черты (тщательное воспроизведение, выписывание бытовых деталей в подробностях), стилистические особенности. Характеристика героя.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текста, лексическая работа,  устный пересказ, составление плана, выбор ключевых слов, воспроизведение отдельных фрагментов по ключевым словам.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составлять план, определять тип  и стиль речи текста, подробно его излагать, отвечать на вопрос задания (элемент сочинения).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12.03.21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БСП со значением причины, пояснения, дополнения. Двоеточие в БСП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лингвистическая разминка, анализ предложений, мини-сочинение, конструирование предложений, словарная работа, занимательная лингвистика</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правила постановки двоеточия, выразительные возможности БСП.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соблюдать в практике письма основные правила пунктуации, нормы построения БСП, употребления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34; упр. 198</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 ,условия и следствия. Тире в бессоюзном сложном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БСП со значением  противопоставления, времени, условия и следствия. Тире в БСП,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подготовленный диктант с взаимопроверкой, анализ предложений, конструирование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правила постановки тире, выразительные возможности БСП.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соблюдать в практике письма основные правила пунктуации, нормы построения БСП, употребления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35; упр. 200</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19.03.21</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72, 73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Сочинение-отзыв по картине Н.М.Ромадина «Село Хмелевка» (из серии «Волга-русская река»)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Отзыв. Особенности жанра. Отличие отзыва от рецензии. Составление плана отзыва о картине Н.М.Ромадина. Отбор языковых средств.</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Лексическая работа, беседа, работа с репродукцией картины, работа с образцами, сам. работа с черновиками.</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особенности отзыва как жанра.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отбирать  материал в соответствии с учебной задачей, создавать текст в жанре отзыва по картине.</w:t>
            </w:r>
            <w:r w:rsidRPr="00A811CC">
              <w:rPr>
                <w:rFonts w:ascii="Times New Roman" w:eastAsia="Times New Roman" w:hAnsi="Times New Roman" w:cs="Times New Roman"/>
                <w:sz w:val="24"/>
                <w:szCs w:val="24"/>
                <w:lang w:eastAsia="ru-RU"/>
              </w:rPr>
              <w:br/>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29.03.21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01.04.21</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74, 75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и пунктуационный разбор бессоюзного сложного предложения. Повторение.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БСП. Знаки препинания в БСП. План устного и письменного пунктуационного разбора.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сообщения новых знаний, формирования умений и навыков</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парная работа по карточкам, анализ текста, диктант «Проверь себя», тестирование</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 xml:space="preserve">Уметь </w:t>
            </w:r>
            <w:r w:rsidRPr="00A811CC">
              <w:rPr>
                <w:rFonts w:ascii="Times New Roman" w:eastAsia="Times New Roman" w:hAnsi="Times New Roman" w:cs="Times New Roman"/>
                <w:sz w:val="24"/>
                <w:szCs w:val="24"/>
                <w:lang w:eastAsia="ru-RU"/>
              </w:rPr>
              <w:t xml:space="preserve">соблюдать нормы постановки запятой, точки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 запятой, двоеточия и тире в БСП, выполнять синтаксический и пунктуационный разбор БСП.</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36; выписать из худ. литературы 3 БСП, произвести синтак. разбор</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08.04.21</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76,</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77</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разноаспектный анализ текста (смысловой, языковой, речеведческий, орфографический, пунктуационный)</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воспринимать информацию текста и </w:t>
            </w:r>
            <w:r w:rsidRPr="00A811CC">
              <w:rPr>
                <w:rFonts w:ascii="Times New Roman" w:eastAsia="Times New Roman" w:hAnsi="Times New Roman" w:cs="Times New Roman"/>
                <w:b/>
                <w:sz w:val="24"/>
                <w:szCs w:val="24"/>
                <w:lang w:eastAsia="ru-RU"/>
              </w:rPr>
              <w:t>понимать</w:t>
            </w:r>
            <w:r w:rsidRPr="00A811CC">
              <w:rPr>
                <w:rFonts w:ascii="Times New Roman" w:eastAsia="Times New Roman" w:hAnsi="Times New Roman" w:cs="Times New Roman"/>
                <w:sz w:val="24"/>
                <w:szCs w:val="24"/>
                <w:lang w:eastAsia="ru-RU"/>
              </w:rPr>
              <w:t xml:space="preserve"> читаемый и аудируемый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09.04.21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78</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 по теме «БСП».</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БСП. Знаки препинания в БСП. План устного и письменного пунктуационного разбора.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tc>
        <w:tc>
          <w:tcPr>
            <w:tcW w:w="170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70"/>
        </w:trPr>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контрольной работы. Работа над ошибками.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работ учителем (типичные орфографические, пунктуационные ошибки, ошибки в грамматическом задании). Инструкция по сам. работе по исправлению ошибок. Сам. работа над ошибками.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p w:rsidR="00A811CC" w:rsidRPr="00A811CC" w:rsidRDefault="00A811CC" w:rsidP="00A811CC">
            <w:pPr>
              <w:tabs>
                <w:tab w:val="left" w:pos="1257"/>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анализировать ошибки , допущенные в работе, выполнять работу над ошибками с графическим объяснением орфограмм и пунктограмм.</w:t>
            </w:r>
          </w:p>
          <w:p w:rsidR="00A811CC" w:rsidRPr="00A811CC" w:rsidRDefault="00A811CC" w:rsidP="00A811CC">
            <w:pPr>
              <w:tabs>
                <w:tab w:val="left" w:pos="1257"/>
              </w:tabs>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16.04.21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Употребление союзной (сочинительной и подчинительной) и бессоюзной связи  в сложных предложениях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Структурные особенности сложного предложения с разными видами связи. Употребление союзной (сочинительной и подчинительной) и бессоюзной связи в сложных предложениях.</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Проблемный; орфографическая работа, предупредительный диктант, сопоставительный анализ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Cs/>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особенности сложных предложений с разными видами связей.</w:t>
            </w:r>
            <w:r w:rsidRPr="00A811CC">
              <w:rPr>
                <w:rFonts w:ascii="Times New Roman" w:eastAsia="Times New Roman" w:hAnsi="Times New Roman" w:cs="Times New Roman"/>
                <w:bCs/>
                <w:sz w:val="24"/>
                <w:szCs w:val="24"/>
                <w:lang w:eastAsia="ru-RU"/>
              </w:rPr>
              <w:t xml:space="preserve"> </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ставить знаки препинания в данных предложениях</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37; упр. 212</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81, 82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Знаки препинания в сложных предложениях с различными видами связи.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Сочетание знаков препинания в предложениях с разными видами связи. Сочинительные и подчинительные союзы. Смысловые отношения между частями.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контрольный словарный диктант, лингвистическая разминка, конструирование предложений, схематический диктант</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особенности сложных предложений с разными видами связей.</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ставить знаки препинания в данных предложениях, производить синтаксический разбор, правильно строить данные предложения и употреблять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38; упр. 216</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83, 84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и пунктуационный разбор  сложного предложения с различными видами связи.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Структура СП с разными видами связи. Разное сочетание видов связи.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Обобщение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анализ публицистического текста, словарная работа, комментированный разбор предложений, сам. работа по карточкам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конструировать предложения, выявлять смысловые отношения, средства связи частей, выразительно читать, интонационно, пунктуационно оформлять, находить заданные конструкции в тексте, объяснять в них пунктуацию.</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39; упр. 218</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26.04.21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85, 86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Сжатое изложение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текстом сборника по подготовке к ГИА.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текстов, объединенных одной проблемой, устный пересказ, составление планов, выбор ключевых слов, воспроизведение отдельных фрагментов по ключевым словам, мини-дискуссия.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Публичная речь.</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Культура публичной речи. Особенности речевого этикета в публицистических сферах общения.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Объяснительно-иллюстративный4 презентация по теме, рассказ учителя, работа в группах ( анализ вариантов вступления и заключения), рецензия на выступление ( работа с текстом)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Знать требования к композиции публичного выступления, понимать цель выступления, роль заключения, уметь выбирать наиболее эффективные из вариантов выступлений и заключений в зависимости от типа речи и избранного жанра, владеть способами изложения материала, аргументировано отстаивать свою позицию.</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Упр. 222 (подготовить публичное выступление для родительского собрания на тему «Взрослые и мы»).</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88, 89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 по теме «СП с различными видами связи»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Структура СП с разными видами связи. Разное сочетание видов связи. Пунктуация.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обобщение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словарный диктант, анализ предложений, конструирование предложений,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конструировать предложения, выявлять смысловые отношения, средства связи частей, выразительно читать, интонационно, пунктуационно оформлять, находить заданные конструкции в тексте, объяснять в них пунктуацию.</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90</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разноаспектный анализ текста (смысловой, языковой, речеведческий, орфографический, пунктуационный)</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воспринимать информацию текста и </w:t>
            </w:r>
            <w:r w:rsidRPr="00A811CC">
              <w:rPr>
                <w:rFonts w:ascii="Times New Roman" w:eastAsia="Times New Roman" w:hAnsi="Times New Roman" w:cs="Times New Roman"/>
                <w:b/>
                <w:sz w:val="24"/>
                <w:szCs w:val="24"/>
                <w:lang w:eastAsia="ru-RU"/>
              </w:rPr>
              <w:t>понимать</w:t>
            </w:r>
            <w:r w:rsidRPr="00A811CC">
              <w:rPr>
                <w:rFonts w:ascii="Times New Roman" w:eastAsia="Times New Roman" w:hAnsi="Times New Roman" w:cs="Times New Roman"/>
                <w:sz w:val="24"/>
                <w:szCs w:val="24"/>
                <w:lang w:eastAsia="ru-RU"/>
              </w:rPr>
              <w:t xml:space="preserve"> читаемый и аудируемый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w:t>
            </w:r>
          </w:p>
        </w:tc>
        <w:tc>
          <w:tcPr>
            <w:tcW w:w="1134" w:type="dxa"/>
          </w:tcPr>
          <w:p w:rsidR="00A811CC" w:rsidRPr="00A811CC" w:rsidRDefault="00A811CC" w:rsidP="00A811CC">
            <w:pPr>
              <w:tabs>
                <w:tab w:val="left" w:pos="1407"/>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tabs>
                <w:tab w:val="left" w:pos="1407"/>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Структура СП с разными видами связи. Разное сочетание видов связи. Пунктуация.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 по теме.</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Фонетика и графика.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Звуки русского языка, их классификация.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Смыслоразличительная роль звука. Орфоэпические нормы и нормы письма.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беседа, работа по карточкам, фонетический разбор, тестирование</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звуки речи, соотношение звука и буквы, связь фонетики с графикой и орфографией, основные орфоэпические нормы.</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применять знания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 фонетике в практике правописания и говорения.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Лексикология и фразеология.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Употребление слов в речи в зависимости от лексического значения. Основные способы объяснения лексического значения. Группы слов.</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словарный диктант, взаимоопрос, работа со словарями, работа по таблице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толковать лексическое значение слов известными способами, производить синонимическую замену, употреблять в речи синонимы, антонимы, фразеологизмы.</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Морфемика и словообразование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Морфемы, передающие информацию о слове. Определение основных способов словообразования. Правописание морфем с опорой на морфемно-словообразователь-ный анализ</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лингвистическая разминка, беседа, работа по таблице, сам. работа по карточкам, работа со словарём</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виды морфем: корень, приставку, суффикс, окончание, основу слова, чередование звуков в морфемах, основные способы образования слов.</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 xml:space="preserve">Уметь </w:t>
            </w:r>
            <w:r w:rsidRPr="00A811CC">
              <w:rPr>
                <w:rFonts w:ascii="Times New Roman" w:eastAsia="Times New Roman" w:hAnsi="Times New Roman" w:cs="Times New Roman"/>
                <w:sz w:val="24"/>
                <w:szCs w:val="24"/>
                <w:lang w:eastAsia="ru-RU"/>
              </w:rPr>
              <w:t>применять знания по морфемике и словообразованию в практике правописания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95, 96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Морфология.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Употребление частей речи. Соблюдение норм русского языка. Орфограммы, выбор которых зависит от морфологических условий.</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и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лингвистическая разминка, словарная разминка, работа по карточкам в парах, тестирование, </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грамматическое значение, морфологические признаки и синтаксическую роль частей речи, основные морфологические нормы русского литературного языка.</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применять знания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 морфологии в практике правописания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Синтаксис</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Синтаксические единицы. Синтаксические нормы. Синтаксический и пунктуационный разбор предложений разных видов.</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беседа, словарный диктант с грамматическим заданием, работа по карточкам, схематический диктант, анализ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опознавательные  признаки  предложения, главные и второстепенные члены предложения,  односоставные предложения, однородные и обособленные члены </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предложения, обращения </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 вводные слова.</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расставлять знаки препинания, производить пунктуационный разбор предложения, анализировать языковые единицы с точки зрения точности и уместности употребления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95"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06"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98, 99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 рассуждение.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текстом сборника по подготовке к ГИА.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100, 101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Орфография. Пунктуация.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Возможности орфографии в точной передаче смысла речи. Виды связи слов в предложении. Функции знаков препинания.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лингвистическая разминка, работа по карточкам (самостоятельная и парная), работа по составлению схем предложений, конструирование предложений по схемам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обнаруживать орфограммы, группировать их, объяснять их правописание в виде устного рассуждения, письменно объяснять с помощью графических символов, правильно и выразительно читать предложения разных синтаксических конструкций, определяя функцию знаков препинания в предложении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Итоговый мониторинг.</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bl>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IV</w:t>
      </w:r>
      <w:r w:rsidRPr="00A811CC">
        <w:rPr>
          <w:rFonts w:ascii="Times New Roman" w:eastAsia="Times New Roman" w:hAnsi="Times New Roman" w:cs="Times New Roman"/>
          <w:b/>
          <w:sz w:val="24"/>
          <w:szCs w:val="24"/>
          <w:lang w:eastAsia="ru-RU"/>
        </w:rPr>
        <w:t xml:space="preserve">. Требования к уровню подготовки выпускников за курс </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основной школы по русскому языку</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знать:</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изученные разделы науки о языке;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основные единицы языка, их признаки;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осуществлять выбор и организацию языковых средств в соответствии с темой, целями, сферой и ситуацией общения в собственной речевой практике;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A811CC" w:rsidRPr="00A811CC" w:rsidRDefault="00A811CC" w:rsidP="00A811CC">
      <w:pPr>
        <w:spacing w:after="0" w:line="240" w:lineRule="auto"/>
        <w:jc w:val="both"/>
        <w:rPr>
          <w:rFonts w:ascii="Times New Roman" w:eastAsia="Times New Roman" w:hAnsi="Times New Roman" w:cs="Times New Roman"/>
          <w:sz w:val="28"/>
          <w:szCs w:val="28"/>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V</w:t>
      </w:r>
      <w:r w:rsidRPr="00A811CC">
        <w:rPr>
          <w:rFonts w:ascii="Times New Roman" w:eastAsia="Times New Roman" w:hAnsi="Times New Roman" w:cs="Times New Roman"/>
          <w:b/>
          <w:sz w:val="24"/>
          <w:szCs w:val="24"/>
          <w:lang w:eastAsia="ru-RU"/>
        </w:rPr>
        <w:t xml:space="preserve"> Критерии оценивания работы учащихся</w:t>
      </w: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u w:val="single"/>
          <w:lang w:eastAsia="ru-RU"/>
        </w:rPr>
        <w:t>Оценка устных ответов учащихся</w:t>
      </w:r>
      <w:r w:rsidRPr="00A811CC">
        <w:rPr>
          <w:rFonts w:ascii="Times New Roman" w:eastAsia="Times New Roman" w:hAnsi="Times New Roman" w:cs="Times New Roman"/>
          <w:b/>
          <w:sz w:val="24"/>
          <w:szCs w:val="24"/>
          <w:lang w:eastAsia="ru-RU"/>
        </w:rPr>
        <w:t>.</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b/>
          <w:sz w:val="24"/>
          <w:szCs w:val="24"/>
          <w:lang w:eastAsia="ru-RU"/>
        </w:rPr>
        <w:t>Оценка «5»</w:t>
      </w:r>
      <w:r w:rsidRPr="00A811CC">
        <w:rPr>
          <w:rFonts w:ascii="Times New Roman" w:eastAsia="Times New Roman" w:hAnsi="Times New Roman" w:cs="Times New Roman"/>
          <w:sz w:val="24"/>
          <w:szCs w:val="24"/>
          <w:lang w:eastAsia="ru-RU"/>
        </w:rPr>
        <w:t xml:space="preserve"> ставится, если ученик:1)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«4»</w:t>
      </w:r>
      <w:r w:rsidRPr="00A811CC">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«3»</w:t>
      </w:r>
      <w:r w:rsidRPr="00A811CC">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«2»</w:t>
      </w:r>
      <w:r w:rsidRPr="00A811CC">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u w:val="single"/>
          <w:lang w:eastAsia="ru-RU"/>
        </w:rPr>
      </w:pPr>
      <w:r w:rsidRPr="00A811CC">
        <w:rPr>
          <w:rFonts w:ascii="Times New Roman" w:eastAsia="Times New Roman" w:hAnsi="Times New Roman" w:cs="Times New Roman"/>
          <w:b/>
          <w:sz w:val="24"/>
          <w:szCs w:val="24"/>
          <w:u w:val="single"/>
          <w:lang w:eastAsia="ru-RU"/>
        </w:rPr>
        <w:t>Оценка диктантов.</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«5»</w:t>
      </w:r>
      <w:r w:rsidRPr="00A811CC">
        <w:rPr>
          <w:rFonts w:ascii="Times New Roman" w:eastAsia="Times New Roman" w:hAnsi="Times New Roman" w:cs="Times New Roman"/>
          <w:sz w:val="24"/>
          <w:szCs w:val="24"/>
          <w:lang w:eastAsia="ru-RU"/>
        </w:rPr>
        <w:t xml:space="preserve"> выставляется за безошибочную работу, а также при наличии 1 негрубой орфографической или 1 негрубой пунктуационной ошибки.</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«4»</w:t>
      </w:r>
      <w:r w:rsidRPr="00A811CC">
        <w:rPr>
          <w:rFonts w:ascii="Times New Roman" w:eastAsia="Times New Roman" w:hAnsi="Times New Roman" w:cs="Times New Roman"/>
          <w:sz w:val="24"/>
          <w:szCs w:val="24"/>
          <w:lang w:eastAsia="ru-RU"/>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«3»</w:t>
      </w:r>
      <w:r w:rsidRPr="00A811CC">
        <w:rPr>
          <w:rFonts w:ascii="Times New Roman" w:eastAsia="Times New Roman" w:hAnsi="Times New Roman" w:cs="Times New Roman"/>
          <w:sz w:val="24"/>
          <w:szCs w:val="24"/>
          <w:lang w:eastAsia="ru-RU"/>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«2»</w:t>
      </w:r>
      <w:r w:rsidRPr="00A811CC">
        <w:rPr>
          <w:rFonts w:ascii="Times New Roman" w:eastAsia="Times New Roman" w:hAnsi="Times New Roman" w:cs="Times New Roman"/>
          <w:sz w:val="24"/>
          <w:szCs w:val="24"/>
          <w:lang w:eastAsia="ru-RU"/>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При большем количестве ошибок диктант оценивается баллом «1».</w:t>
      </w:r>
    </w:p>
    <w:p w:rsidR="00A811CC" w:rsidRPr="00A811CC" w:rsidRDefault="00A811CC" w:rsidP="00A811CC">
      <w:pPr>
        <w:tabs>
          <w:tab w:val="left" w:pos="13880"/>
        </w:tabs>
        <w:spacing w:after="0" w:line="240" w:lineRule="auto"/>
        <w:rPr>
          <w:rFonts w:ascii="Times New Roman" w:eastAsia="Times New Roman" w:hAnsi="Times New Roman" w:cs="Times New Roman"/>
          <w:b/>
          <w:bCs/>
          <w:sz w:val="24"/>
          <w:szCs w:val="24"/>
          <w:lang w:eastAsia="ru-RU"/>
        </w:rPr>
      </w:pPr>
      <w:r w:rsidRPr="00A811CC">
        <w:rPr>
          <w:rFonts w:ascii="Times New Roman" w:eastAsia="Times New Roman" w:hAnsi="Times New Roman" w:cs="Times New Roman"/>
          <w:b/>
          <w:bCs/>
          <w:sz w:val="24"/>
          <w:szCs w:val="24"/>
          <w:lang w:eastAsia="ru-RU"/>
        </w:rPr>
        <w:t>При оценке выполнения дополнительных заданий рекомендуется руководствоваться следующим:</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 xml:space="preserve">               </w:t>
      </w:r>
      <w:r w:rsidRPr="00A811CC">
        <w:rPr>
          <w:rFonts w:ascii="Times New Roman" w:eastAsia="Times New Roman" w:hAnsi="Times New Roman" w:cs="Times New Roman"/>
          <w:b/>
          <w:sz w:val="24"/>
          <w:szCs w:val="24"/>
          <w:lang w:eastAsia="ru-RU"/>
        </w:rPr>
        <w:t>Оценка «5»</w:t>
      </w:r>
      <w:r w:rsidRPr="00A811CC">
        <w:rPr>
          <w:rFonts w:ascii="Times New Roman" w:eastAsia="Times New Roman" w:hAnsi="Times New Roman" w:cs="Times New Roman"/>
          <w:sz w:val="24"/>
          <w:szCs w:val="24"/>
          <w:lang w:eastAsia="ru-RU"/>
        </w:rPr>
        <w:t xml:space="preserve"> ставится, если ученик выполнил все задания верно.</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«4»</w:t>
      </w:r>
      <w:r w:rsidRPr="00A811CC">
        <w:rPr>
          <w:rFonts w:ascii="Times New Roman" w:eastAsia="Times New Roman" w:hAnsi="Times New Roman" w:cs="Times New Roman"/>
          <w:sz w:val="24"/>
          <w:szCs w:val="24"/>
          <w:lang w:eastAsia="ru-RU"/>
        </w:rPr>
        <w:t xml:space="preserve"> ставится, если ученик выполнил ¾ заданий.</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«3»</w:t>
      </w:r>
      <w:r w:rsidRPr="00A811CC">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u w:val="single"/>
          <w:lang w:eastAsia="ru-RU"/>
        </w:rPr>
        <w:t>Оценка сочинений и изложений</w:t>
      </w:r>
      <w:r w:rsidRPr="00A811CC">
        <w:rPr>
          <w:rFonts w:ascii="Times New Roman" w:eastAsia="Times New Roman" w:hAnsi="Times New Roman" w:cs="Times New Roman"/>
          <w:b/>
          <w:sz w:val="24"/>
          <w:szCs w:val="24"/>
          <w:lang w:eastAsia="ru-RU"/>
        </w:rPr>
        <w:t>.</w:t>
      </w:r>
    </w:p>
    <w:p w:rsidR="00A811CC" w:rsidRPr="00A811CC" w:rsidRDefault="00A811CC" w:rsidP="00A811CC">
      <w:pPr>
        <w:tabs>
          <w:tab w:val="left" w:pos="7080"/>
        </w:tabs>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8129"/>
        <w:gridCol w:w="4860"/>
      </w:tblGrid>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оценка</w:t>
            </w:r>
          </w:p>
        </w:tc>
        <w:tc>
          <w:tcPr>
            <w:tcW w:w="8129"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Содержание и речь</w:t>
            </w:r>
          </w:p>
        </w:tc>
        <w:tc>
          <w:tcPr>
            <w:tcW w:w="4860"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Грамотность</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речевых недочета.</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1 орфографическая, или 1 пунктуационная, и 1 грамматические ошибки.</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A811CC" w:rsidRPr="00A811CC" w:rsidRDefault="00A811CC" w:rsidP="00A811CC">
      <w:pPr>
        <w:spacing w:after="0" w:line="240" w:lineRule="auto"/>
        <w:jc w:val="both"/>
        <w:rPr>
          <w:rFonts w:ascii="Times New Roman" w:eastAsia="Times New Roman" w:hAnsi="Times New Roman" w:cs="Times New Roman"/>
          <w:sz w:val="28"/>
          <w:szCs w:val="28"/>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360" w:lineRule="auto"/>
        <w:jc w:val="both"/>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VI</w:t>
      </w:r>
      <w:r w:rsidRPr="00A811CC">
        <w:rPr>
          <w:rFonts w:ascii="Times New Roman" w:eastAsia="Times New Roman" w:hAnsi="Times New Roman" w:cs="Times New Roman"/>
          <w:b/>
          <w:sz w:val="24"/>
          <w:szCs w:val="24"/>
          <w:lang w:eastAsia="ru-RU"/>
        </w:rPr>
        <w:t>. Перечень учебно-методического обеспечения.</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Бархударов С. Г., Крючков С. Е., Максимов Л. Ю., Чешко Л. А. Русский язык. 9 класс. М. Просвещение. 2008.</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Учебник для 9 класса / Л. А. Тростенцова, Т. А. Ладыженская, А. Д. Дейкина, О. М. Александрова; науч. ред. Н. М. Шанский. – М.: Просвещение, 2013.</w:t>
      </w:r>
    </w:p>
    <w:p w:rsidR="00A811CC" w:rsidRPr="00A811CC" w:rsidRDefault="00A811CC" w:rsidP="00A811CC">
      <w:pPr>
        <w:numPr>
          <w:ilvl w:val="0"/>
          <w:numId w:val="1"/>
        </w:numPr>
        <w:shd w:val="clear" w:color="auto" w:fill="FFFFFF"/>
        <w:spacing w:after="0" w:line="276"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Поурочные разработки  по русскому языку. 9 класс. – М. : ВАКО, 2013.</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Методические пособия.</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Интернет.</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Сайт  «Открытый урок», «Р</w:t>
      </w:r>
      <w:r w:rsidRPr="00A811CC">
        <w:rPr>
          <w:rFonts w:ascii="Times New Roman" w:eastAsia="Times New Roman" w:hAnsi="Times New Roman" w:cs="Times New Roman"/>
          <w:sz w:val="24"/>
          <w:szCs w:val="24"/>
          <w:lang w:val="en-US" w:eastAsia="ru-RU"/>
        </w:rPr>
        <w:t>roschkoly</w:t>
      </w:r>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sz w:val="24"/>
          <w:szCs w:val="24"/>
          <w:lang w:val="en-US" w:eastAsia="ru-RU"/>
        </w:rPr>
        <w:t>ru</w:t>
      </w:r>
      <w:r w:rsidRPr="00A811CC">
        <w:rPr>
          <w:rFonts w:ascii="Times New Roman" w:eastAsia="Times New Roman" w:hAnsi="Times New Roman" w:cs="Times New Roman"/>
          <w:sz w:val="24"/>
          <w:szCs w:val="24"/>
          <w:lang w:eastAsia="ru-RU"/>
        </w:rPr>
        <w:t>»</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Default="00A811CC"/>
    <w:sectPr w:rsidR="00A811CC" w:rsidSect="00A811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1CC" w:rsidRDefault="00A811CC" w:rsidP="00A811CC">
      <w:pPr>
        <w:spacing w:after="0" w:line="240" w:lineRule="auto"/>
      </w:pPr>
      <w:r>
        <w:separator/>
      </w:r>
    </w:p>
  </w:endnote>
  <w:endnote w:type="continuationSeparator" w:id="0">
    <w:p w:rsidR="00A811CC" w:rsidRDefault="00A811CC" w:rsidP="00A8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1CC" w:rsidRDefault="00A811CC" w:rsidP="00A811CC">
      <w:pPr>
        <w:spacing w:after="0" w:line="240" w:lineRule="auto"/>
      </w:pPr>
      <w:r>
        <w:separator/>
      </w:r>
    </w:p>
  </w:footnote>
  <w:footnote w:type="continuationSeparator" w:id="0">
    <w:p w:rsidR="00A811CC" w:rsidRDefault="00A811CC" w:rsidP="00A81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F5BF0"/>
    <w:multiLevelType w:val="hybridMultilevel"/>
    <w:tmpl w:val="DB3061D2"/>
    <w:lvl w:ilvl="0" w:tplc="12409A3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966FC8"/>
    <w:multiLevelType w:val="hybridMultilevel"/>
    <w:tmpl w:val="7068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564397"/>
    <w:multiLevelType w:val="hybridMultilevel"/>
    <w:tmpl w:val="A0BC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CC"/>
    <w:rsid w:val="00104467"/>
    <w:rsid w:val="00236C1C"/>
    <w:rsid w:val="00283E27"/>
    <w:rsid w:val="00A8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5E48"/>
  <w15:chartTrackingRefBased/>
  <w15:docId w15:val="{0BA60739-917D-44B6-B83C-F166BCB4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1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11CC"/>
  </w:style>
  <w:style w:type="paragraph" w:styleId="a5">
    <w:name w:val="footer"/>
    <w:basedOn w:val="a"/>
    <w:link w:val="a6"/>
    <w:uiPriority w:val="99"/>
    <w:unhideWhenUsed/>
    <w:rsid w:val="00A811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11CC"/>
  </w:style>
  <w:style w:type="paragraph" w:styleId="a7">
    <w:name w:val="Normal (Web)"/>
    <w:basedOn w:val="a"/>
    <w:uiPriority w:val="99"/>
    <w:unhideWhenUsed/>
    <w:rsid w:val="00A8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811CC"/>
    <w:rPr>
      <w:b/>
      <w:bCs/>
    </w:rPr>
  </w:style>
  <w:style w:type="numbering" w:customStyle="1" w:styleId="1">
    <w:name w:val="Нет списка1"/>
    <w:next w:val="a2"/>
    <w:semiHidden/>
    <w:rsid w:val="00A811CC"/>
  </w:style>
  <w:style w:type="paragraph" w:customStyle="1" w:styleId="10">
    <w:name w:val="Знак1"/>
    <w:basedOn w:val="a"/>
    <w:rsid w:val="00A811CC"/>
    <w:pPr>
      <w:spacing w:line="240" w:lineRule="exact"/>
    </w:pPr>
    <w:rPr>
      <w:rFonts w:ascii="Verdana" w:eastAsia="Times New Roman" w:hAnsi="Verdana" w:cs="Times New Roman"/>
      <w:sz w:val="20"/>
      <w:szCs w:val="20"/>
      <w:lang w:val="en-US"/>
    </w:rPr>
  </w:style>
  <w:style w:type="table" w:styleId="a9">
    <w:name w:val="Table Grid"/>
    <w:basedOn w:val="a1"/>
    <w:rsid w:val="00A811C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A811CC"/>
    <w:pPr>
      <w:spacing w:after="0" w:line="240" w:lineRule="auto"/>
      <w:ind w:firstLine="900"/>
    </w:pPr>
    <w:rPr>
      <w:rFonts w:ascii="Times New Roman" w:eastAsia="Times New Roman" w:hAnsi="Times New Roman" w:cs="Times New Roman"/>
      <w:sz w:val="32"/>
      <w:szCs w:val="24"/>
      <w:lang w:eastAsia="ru-RU"/>
    </w:rPr>
  </w:style>
  <w:style w:type="character" w:customStyle="1" w:styleId="ab">
    <w:name w:val="Основной текст с отступом Знак"/>
    <w:basedOn w:val="a0"/>
    <w:link w:val="aa"/>
    <w:rsid w:val="00A811CC"/>
    <w:rPr>
      <w:rFonts w:ascii="Times New Roman" w:eastAsia="Times New Roman" w:hAnsi="Times New Roman" w:cs="Times New Roman"/>
      <w:sz w:val="32"/>
      <w:szCs w:val="24"/>
      <w:lang w:eastAsia="ru-RU"/>
    </w:rPr>
  </w:style>
  <w:style w:type="paragraph" w:styleId="2">
    <w:name w:val="Body Text Indent 2"/>
    <w:basedOn w:val="a"/>
    <w:link w:val="20"/>
    <w:rsid w:val="00A811CC"/>
    <w:pPr>
      <w:tabs>
        <w:tab w:val="left" w:pos="13880"/>
      </w:tabs>
      <w:spacing w:after="0" w:line="240" w:lineRule="auto"/>
      <w:ind w:firstLine="900"/>
      <w:jc w:val="center"/>
    </w:pPr>
    <w:rPr>
      <w:rFonts w:ascii="Times New Roman" w:eastAsia="Times New Roman" w:hAnsi="Times New Roman" w:cs="Times New Roman"/>
      <w:b/>
      <w:bCs/>
      <w:sz w:val="36"/>
      <w:szCs w:val="24"/>
      <w:lang w:eastAsia="ru-RU"/>
    </w:rPr>
  </w:style>
  <w:style w:type="character" w:customStyle="1" w:styleId="20">
    <w:name w:val="Основной текст с отступом 2 Знак"/>
    <w:basedOn w:val="a0"/>
    <w:link w:val="2"/>
    <w:rsid w:val="00A811CC"/>
    <w:rPr>
      <w:rFonts w:ascii="Times New Roman" w:eastAsia="Times New Roman" w:hAnsi="Times New Roman" w:cs="Times New Roman"/>
      <w:b/>
      <w:bCs/>
      <w:sz w:val="36"/>
      <w:szCs w:val="24"/>
      <w:lang w:eastAsia="ru-RU"/>
    </w:rPr>
  </w:style>
  <w:style w:type="paragraph" w:customStyle="1" w:styleId="11">
    <w:name w:val="Знак1"/>
    <w:basedOn w:val="a"/>
    <w:rsid w:val="00A811CC"/>
    <w:pPr>
      <w:spacing w:line="240" w:lineRule="exact"/>
    </w:pPr>
    <w:rPr>
      <w:rFonts w:ascii="Verdana" w:eastAsia="Times New Roman" w:hAnsi="Verdana" w:cs="Times New Roman"/>
      <w:sz w:val="20"/>
      <w:szCs w:val="20"/>
      <w:lang w:val="en-US"/>
    </w:rPr>
  </w:style>
  <w:style w:type="paragraph" w:styleId="ac">
    <w:name w:val="List Paragraph"/>
    <w:basedOn w:val="a"/>
    <w:uiPriority w:val="34"/>
    <w:qFormat/>
    <w:rsid w:val="00A811CC"/>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8090</Words>
  <Characters>46117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2021-04-25T15:42:00Z</dcterms:created>
  <dcterms:modified xsi:type="dcterms:W3CDTF">2021-04-28T18:10:00Z</dcterms:modified>
</cp:coreProperties>
</file>