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Pr="00C8566A" w:rsidRDefault="00C22624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39790" cy="8494895"/>
            <wp:effectExtent l="19050" t="0" r="3810" b="0"/>
            <wp:docPr id="1" name="Рисунок 1" descr="C:\Users\user\Desktop\фото\IMG-202104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9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D6" w:rsidRPr="00C8566A" w:rsidRDefault="00CB58D6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F2DF7" w:rsidRDefault="00AF2DF7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F2DF7" w:rsidRDefault="00AF2DF7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lastRenderedPageBreak/>
        <w:t>Аннотация</w:t>
      </w: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t>к рабочей программе по физической культуре (ФГОС) 3класс</w:t>
      </w: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8566A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t>Целью</w:t>
      </w:r>
      <w:r w:rsidRPr="00C8566A">
        <w:rPr>
          <w:i/>
          <w:iCs/>
          <w:sz w:val="28"/>
          <w:szCs w:val="28"/>
        </w:rPr>
        <w:t> </w:t>
      </w:r>
      <w:r w:rsidRPr="00C8566A">
        <w:rPr>
          <w:sz w:val="28"/>
          <w:szCs w:val="28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Реализация цели учебной программы соотносится с решением следующих образовательных </w:t>
      </w:r>
      <w:r w:rsidRPr="00C8566A">
        <w:rPr>
          <w:b/>
          <w:bCs/>
          <w:sz w:val="28"/>
          <w:szCs w:val="28"/>
        </w:rPr>
        <w:t>задач: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первоначальных умений саморегуляции средствами физической культуры;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овладение школой движений;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</w:r>
      <w:proofErr w:type="spellStart"/>
      <w:r w:rsidRPr="00C8566A">
        <w:rPr>
          <w:sz w:val="28"/>
          <w:szCs w:val="28"/>
        </w:rPr>
        <w:t>скоростно-силовьхх</w:t>
      </w:r>
      <w:proofErr w:type="spellEnd"/>
      <w:r w:rsidRPr="00C8566A">
        <w:rPr>
          <w:sz w:val="28"/>
          <w:szCs w:val="28"/>
        </w:rPr>
        <w:t>, выносливости и гибкости) способностей;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lastRenderedPageBreak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AF2DF7" w:rsidRDefault="00AF2DF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Рабочая программа рассчитана на 68 ч.(34 учебные недели, 2 ч. в неделю</w:t>
      </w:r>
      <w:r w:rsidRPr="00C8566A">
        <w:rPr>
          <w:color w:val="000000"/>
          <w:sz w:val="28"/>
          <w:szCs w:val="28"/>
        </w:rPr>
        <w:t> согласно базисному плану</w:t>
      </w:r>
      <w:r w:rsidRPr="00C8566A">
        <w:rPr>
          <w:sz w:val="28"/>
          <w:szCs w:val="28"/>
        </w:rPr>
        <w:t>)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  <w:r w:rsidR="00AF2DF7">
        <w:rPr>
          <w:sz w:val="28"/>
          <w:szCs w:val="28"/>
        </w:rPr>
        <w:t xml:space="preserve"> </w:t>
      </w:r>
      <w:r w:rsidRPr="00C8566A">
        <w:rPr>
          <w:sz w:val="28"/>
          <w:szCs w:val="28"/>
        </w:rPr>
        <w:t>Срок реализации программы 1 год.</w:t>
      </w:r>
    </w:p>
    <w:p w:rsidR="00AF2DF7" w:rsidRDefault="00AF2DF7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F2DF7" w:rsidSect="00AF2DF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2125A" w:rsidRPr="00C8566A" w:rsidRDefault="00B2125A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80010</wp:posOffset>
            </wp:positionH>
            <wp:positionV relativeFrom="line">
              <wp:posOffset>2540</wp:posOffset>
            </wp:positionV>
            <wp:extent cx="152400" cy="161925"/>
            <wp:effectExtent l="19050" t="0" r="0" b="0"/>
            <wp:wrapSquare wrapText="bothSides"/>
            <wp:docPr id="2" name="Рисунок 2" descr="https://cdn2.arhivurokov.ru/multiurok/html/2017/12/21/s_5a3bc6dd57587/7794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21/s_5a3bc6dd57587/779405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704EB" w:rsidRPr="00C8566A" w:rsidRDefault="00F704EB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физической культуре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</w:t>
      </w:r>
    </w:p>
    <w:p w:rsidR="00B2125A" w:rsidRPr="00C8566A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Всего: 68 часа; в неделю: 2</w:t>
      </w:r>
      <w:r w:rsidR="00B2125A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физической культуре составлена в соответствии с требованиями федерального государственного образовательного стандарта начального общего образования, на основе примерной программы по предмету «Физическая культура», Комплексной программы физического воспитания учащихся, </w:t>
      </w:r>
      <w:r w:rsidRPr="00C856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Лях, В. И.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1-4 классы. Рабочие программы / В. И. Лях. - М.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2014.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методический</w:t>
      </w:r>
      <w:proofErr w:type="gramEnd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комплекс: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Кузнецов В.С.,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хореография и игры на уроках физической культуры: методическое пособи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- М.: Дрофа, 2015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В.С., Упражнения и иг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с мячами. - М.: НЦ ЭНАС,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Лях В.И.,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Комплексная программа физического воспитания учащихся 1-11 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- М.: Просвещение,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В.И. Физическая культура: учебник для учащихся 1-4 классов начально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школы. – М.: Просвещение,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начального общего образования определяет содержание и организацию учебного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Предметом обучения физической культуры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данной цели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с решением следующих </w:t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задач: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общих представлений о физической культуре, ее значении в жизни человека; укрепление здоровья, улучшение осанки, содействие гармоничному физическому развитию;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качеств: силы, быстроты, выносливости, координации движений, гибкости;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в области физической культуры знаний и умений, направленных на укрепление здоровья;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самостоятельным занятиям физическими упражнениями, утренней гимнастикой, физкультминутками и подвижными играми;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простейшим способам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учебному предмету «Физическая культура» в начальной школе отвечает генеральным целям физкультурного образования-ориентации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 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- гибкости, ловкости, быстроты движений, мышечной силы и выносливости. Учебный материал позволяет сформировать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школьников научно обоснованное отношение к окружающему миру, с опорой на предметные, метапредметные результаты и личностные требования.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9"/>
        <w:gridCol w:w="5659"/>
        <w:gridCol w:w="2257"/>
      </w:tblGrid>
      <w:tr w:rsidR="00B2125A" w:rsidRPr="00C8566A" w:rsidTr="00580999">
        <w:trPr>
          <w:trHeight w:val="39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ч</w:t>
            </w:r>
          </w:p>
        </w:tc>
      </w:tr>
      <w:tr w:rsidR="00B2125A" w:rsidRPr="00C8566A" w:rsidTr="00580999">
        <w:trPr>
          <w:trHeight w:val="435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ч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  <w:r w:rsidR="00B2125A"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580999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(68</w:t>
      </w:r>
      <w:r w:rsidR="00B2125A"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(20 часов)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боком; кувырок назад до упора на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коленях и до упора присев; мост из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спине; акробатические комбинации; прыжки со скакалкой с изменяющимся темпом ее вращения. 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и левой ногой,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переползания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спереди, сзади,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 двумя ногами (с помощью); лазанье по канату (3 м) в два и три приема: передвижения и повороты на гимнастическом бревне; 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согнув ноги в вис сзади согнувшись, опускание назад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и обратное движение через вис сзади согнувшись со сходом «вперед ноги».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гибкости: широкие стойки на ногах; ходьба с включением широкого шага, глубоких выпадов, в приседе,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выпады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полушпагаты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месте;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выкруты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(в стойках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индивидуальные комплексы по развитию гибкости.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налу. 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(37 часов)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Футбол: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удар ногой с разбега по неподвижному и катящемуся мячу в горизонтальную (полоса шириной 1,5 м, длиной до 7-8 м) и вертикальную (полоса шириной 2 м, длиной 7-8 м) мишень; ведение мяча между предметами и с обводкой предметов;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эстафеты с ведением мяча, с передачей мяча партнеру, игра в футбол по упрощенным правилам «Мини-футбол»; подвижные игры «Точная передача», «Передал - садись», «Передай мяч головой». </w:t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прием мяча снизу двумя руками; передача мяча сверху двумя руками вперед вверх; нижняя прямая подача; бросок мяча двумя руками от груди после ведения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остановки; прыжок с двух шагов; эстафеты с ведением мяча и бросками его в корзину; подвижные игры: «Не давай мяча водящему», «Круговая лапта», «Брось — поймай», «Выстрел в небо», «Охотники и утки»; игра в баскетбол по упрощенным правилам («Мина-баскетбол»), Пионербол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мяча снизу двумя руками; передача мяча сверху двумя руками вперед вверх; нижняя прямая подача; передача мяча через сетку (передача двумя руками сверху, кулаком снизу); передача мяча после небольших перемещений вправо, вперед, в парах на месте и в движении правым (левым) боком, игра в «Пионербол»; подвижные игры: «Не давай мяча водящему», «Круговая лапта».</w:t>
      </w:r>
    </w:p>
    <w:p w:rsidR="00B2125A" w:rsidRPr="00C8566A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Легкая атлетика (21</w:t>
      </w:r>
      <w:r w:rsidR="00B2125A"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нее; в длину и высоту с прямого разбега, согнув ноги; в высоту с разбега способом «перешагивание». Броски: большого мяча (1 кг) на дальность двумя руками из-за головы, от груди. Метание: малого мяча правой и левой рукой из-за головы, стоя на месте, в вертикальную цель, в стену, бег с изменяющимся направлением по ограниченной опоре;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 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силовых способностей: повторное выполнение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многоскоков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приседе; запрыгивание с последующим спрыгиванием.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игры. На материале раздела «Гимнастика с основами акробатики»: «У медведя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«Раки», «Тройка», «Бой петухов»,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«Салки-догонялки», «Альпинисты», «Змейка», «Не урони мешочек», «Пройди бесшумно», «Через холодный ручей», «Парашютисты», «Догонялки на марше», «Увертывайся от мяча»; игровые задания с использованием строевых упражнений типа: «Становись - разойдись», «Смена мест». На материале раздела «Легкая атлетика»: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лишний»; «Защита укрепления», «Стрелки», «Кто дальше бросит»,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поймай ленту», «Метатели».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материале раздела «Лыжная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подготовка»: «Охотники и олени», «Встречная эстафета», «День и ночь», «Попади в ворота», «Кто дольше прокатится», «На буксире», «Быстрый лыжник», «За мной»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 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ускорениями: прохождение тренировочных дистанций.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программного материала по физической культуре выпускники начальной школы должны: знать: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взаимосвязи занятий физическими упражнениями с укреплением здоровья и повышением физической подготовленности;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режиме дня и личной гигиене;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составления комплексов утренней зарядки;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нагрузке и способах ее регулирования;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упражнений, направленные на формирование правильной осанки;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утренней зарядки и физкультминуток;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подвижные игры;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уровень физической подготовленности;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дневник самонаблюдения;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акробатические и гимнастические комбинации на высоком качественном уровне;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передвижения в ходьбе, беге, прыжках разными способами;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доврачебную помощь при ссадинах, царапинах, легких ушибах и потертостях.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ПРЕДМЕТА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бескорыстной помощи своим сверстникам, нахождение с ними общего языка и общих интересов.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результаты: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явления (действия и поступков), их объективная оценка на основе освоенных знаний и имеющегося опыта;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ошибок при выполнении учебных заданий, отбор способов их исправления;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и сохранности природы во время активного отдыха и занятий физической культурой;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красоты телосложения и осанки, сравнение их с эталонными образцами;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эмоциями при общении со сверстниками, взрослыми, хладнокровие, сдержанность, рассудительность;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 правильное выполнение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Действий из базовых видов спорта, использование их в игровой и соревновательной деятельности.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занятий физическими упражнениями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организация отдыха и досуга с использование средств физической культуры;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со сверстниками подвижных и элементов соревнований, осуществление их объективного судейства;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обращение с инвентарём и оборудованием, соблюдение требований техники безопасности;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физической нагрузки по показателю ча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пульса, регулирование её напряжённости во время занятий по развитию физических качеств;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строевых команд, подсчёт при выполнении общеразвивающих упражнений;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акробатических и гимнастических комбинаций на высоком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техничном уровне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характеристика признаков техничного исполнения;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технических действий из базовых видов спорта, применение их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соревновательной деятельной гости;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жизненно важных двигательных навыков и умений различными способами, в различных условиях.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И ДОСТИЖЕНИЯ ПЛАНИРУЕМЫХ РЕЗУЛЬТАТОВ ОСВОЕНИЯ ПРЕДМЕТА. КРИТЕРИИ ОЦЕНИВАНИЯ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ошибок и недочетов, влияющих на снижение оценки.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Мелкими ошибками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Значительные ошибки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предполагаемого. К значительным ошибкам относятся: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старт не из требуемого положения;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отталкивание далеко от планки при выполнении прыжков в длину, высоту;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бросок мяча в кольцо, метание в цель с наличием дополнительных движений;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несинхронность выполнения упражнения.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Грубые ошибки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искажают технику движения, влияют на качество и результат выполнения упражнения.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AB1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15027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860"/>
        <w:gridCol w:w="839"/>
        <w:gridCol w:w="2643"/>
        <w:gridCol w:w="944"/>
        <w:gridCol w:w="1799"/>
        <w:gridCol w:w="1729"/>
        <w:gridCol w:w="2081"/>
        <w:gridCol w:w="3164"/>
      </w:tblGrid>
      <w:tr w:rsidR="00B2125A" w:rsidRPr="00C8566A" w:rsidTr="00AF2DF7">
        <w:trPr>
          <w:trHeight w:val="42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Корректировка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атлетика (12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на уроках физической культуры. Содержание комплекса утренней зарядки. Подвижная игра «Салки-догонялки»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Определяют назначение утренней зарядки, физкультминуток, их роль и значение в организации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действия по образцу,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техники безопасности на уроках физической культуры,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комплекс УГГ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учебно-познавательный интерес к новому учебному материалу.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упражнений, прыжка в длину с места. Развитие выносливости в медленном двухминутном беге. Подвижная игра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правила соревнований в прыжках.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выполнять комплекс утренней гимнастики;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отталкиваться и приземляться.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физического развития для человека и принимают его; имеют желание учиться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координации движений и ориентации в пространстве упражнениях. Развитие скорости в беге с высокого старта на 30 м. Игра «Салки с домом».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организующие строевые команды и приемы; - разминаться, применяя специальные беговые упражнения.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понимание причин успеха в учебной деятельности; осуществляют.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челночный бег 3 х 10 м. Разучивание игры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лентой».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беговые упражнения для развития координационных, скоростных способностей.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держать корпус и руки при беге в сочетании с дыханием.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понятие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пульсометрия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Развитие силы и ловкости в прыжках вверх и в длину с места.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«Удочка».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прыжковых упражнений, осваивают ее самостоятельно, выявляют и устраняют характерные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прыжках вверх и в длину;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развития физической культуры у народов Древней Руси. Развитие внимания, координации, ориентировки в пространстве в строевых упражнениях.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прыжок в длину с места. Подвижная игра «Удочка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Сравнивают физкультуру и спорт эпохи Античности с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физкультурой и спортом.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роль и значение уроков физической культуры для укрепления здоровья;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цели; 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вносят необходимые коррективы в действие после его завершения на основе его оценки и учета характера сделанных ошибок;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 дальность с трех шагов разбега. Разучивание игры «Метатели»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метания малого мяча разными способами, осваивают ее самостоятельно, выявляют и устраняют характерные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(метание с трех шагов);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правильное движение рукой для замаха в метании.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метание малого мяча на дальность.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упражнений эстафеты «За мячом противника.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метательных упражнений.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метании и броске мяча;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взаимопонимания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 взаимосвязи физических упражнений с трудовой деятельностью человека. Обучение броскам и ловле набивного мяча в парах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броска набивного мяча разными способами,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роль и значение уроков физической культуры для укрепления здоровья;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партнером.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набивного мяча от плеча одной рукой. Развитие выносливости, координации движений в беге с изменением частоты шагов. Игра «Два Мороза».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броска набивного мяча разными способами,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бег с изменением частоты шагов, с различным ритмом и темпом;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выносливости в беге в медленном темпе в течение 5 минут. Разучивание беговых упражнений в эстафете.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Равномерно распределять свои силы для завершения пятиминутного бега;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величину нагрузки по частоте пульса.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ориентируются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способов решения;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адекватно воспринимают оценку учителя;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специальным беговым упражнениям. Развитие силы, скорости в беге на дистанцию 30 м. Разучивание игры «Третий лишний».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беговых упражнений,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беге на различные дистанции;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игры, элементы спортивных игр (15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скоростно-силовых способностей посредством подвижных игр. Совершенствование упражнений акробатики.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контролировать свои действия в игре.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выполнения упражнений с мячом. Обучение общеразвивающим упражнениям с мячом. Совершенствование техники прыжков и бега в игре «Выш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балы».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метания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позицию,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и ловли мяча в паре. Разучивание игры «Мяч соседу».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и ловлю мяча различными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упражнение по образцу учителя и показу лучших учеников.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цел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круг).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DD8" w:rsidRPr="00C8566A" w:rsidRDefault="00FD2DD8" w:rsidP="00FD2D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броска и ловли мяча. Развитие двигательных качеств, выносливости и быстроты.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различными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качеств, выносливости и быстроты в бросках мяча в кольцо способом «снизу» после ведения.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корзину после ведения;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мяча в кольцо способом «сверху» после ведения. Подвижная игра «Бросок мяча в колонне»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кольцо.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упражнениям с баскетбольным мячом в парах. Подвижная игра «Гонки мячей в колоннах».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кольцо разными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понимание причин успеха в учебной деятельности, осуществляют самоанализ и самоконтроль результата.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приставными шагами левым боком.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приставным шагом с остановкой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набивного мяча на дальность разными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«Вышибалы двумя мячами».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набивного мяча;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броски набивного мяча из-за головы. Обучение игре «Вышибалы двумя мячами».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подбирать подводящие упражнения для выполнения броска набивного мяча из-за головы.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Гимнастика (20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в зале с инвентарем и на гимнастических снарядах. Развитие координационных способностей посредством общеразвивающих упражнений. Разучивание игры «Догонялки на марше»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физкультурных занятий;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 на месте и в продвижении.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 и координационных способностей в перестроениях в движении.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подъем туловища за 30 секунд. Разучивание подвижной игры «Волна».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на гимнастических снарядах, предупреждая появлению ошибок и соблюдая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выполнять перестроения для развития координации движений в различных ситуациях;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силы, координационных способностей в упражнении «вис на гимнастической стенке на время». Разучивание игры «Догонялки на марше»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и добиваться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учебные задачи вместе с учителем; вносят изменения в план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гибкости, ловкости, координации в упражнениях гимнастики с элементами акробатики. Разучивание игры «Увертывайся от мяча»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перекаты в группировке;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кувырка вперед.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скоростных качеств, ловкости, внимания в упражнениях круговой тренировки.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упражнения «стойка на лопатках». Подвижная игра «Посадка картофеля»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Предупреждают появление ошибок и 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«стойку на лопатках»;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упражнения «мост». Обучение упражнениям акробатики в различных сочетаниях. Развитие ориентировки в пространстве в построениях и перестроениях.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организующие строевые команды и приемы;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наклон вперед из положения стоя. Развитие внимания, мышления, двигательных качеств посредством упражнений круговой тренировки.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выполнения упражнений круговой тренировки.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координации в ходьбе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противоходом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«змейкой». Обучение лазанью по гимнастической стенке с переходом на наклонную скамейку.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внимание «Класс, смирно!».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двигательных качеств: подтягивания на низкой перекладине из виса лежа (девочки), подтягивания на перекладине (мальчики). Подвижная игра «Конники- спортсмены»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силы и ловкости.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упражнений в равновесиях и упорах. Разучивание игры «Прокати быстрее мяч».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в равновесии на ограниченной опоре (низкое бревно, гимнастическая скамейка);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поднимание ног углом в висе на перекладине; соблюдать правила взаимодействия с игроками; 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видами физических упражнений (подводящие, общеразвивающие.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Соревновательные).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Совершенствование кувырков вперед.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общеразвивающих упражнений без предметов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комплекс упражнений физкультминутки;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кувырках.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адекватно воспринимают предложения и оценку учителей, товарищей, родителей и других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люден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 в упражнениях на гимнастических сна рядах. Развитие внимания, ловкости и координации в эстафете «Веревочка под ногами». Совершенствование кувырка вперед.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на гимнастических снарядах, предупреждая появлению ошибок и соблюдая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подбирать упражнения для развития гибкости;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 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упражнениям в равновесии на низком гимнастическом бревне. Совершенствование кувырков вперед и назад. Подвижная игра «Ноги на весу».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ходьбе по гимнастическому бревну высотой.80-100 см на носках, приставным шагом, выпадами. Совершенствование стоек на лопатках, голове, руках у опоры. Подвижная игра «Заморозки».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ходьбу по гимнастическому бревну различными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положительные качества личности 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управляют своими эмоциями в различных нестандартных ситуациях воспринимают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оценку учителя.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мышления, координационных качеств в упражнениях с гимнастическими палками. Разучивание упражнений в игре-эстафете с гимнастическими палками.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координации движений в различных ситуациях.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планируют свои действия в соответствии с поставленной задачей и условиями ее реализации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 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ходьбе по гимнастическому бревну высотой 80-100 см: повороты на носках, на одной ноге, повороты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упражнений акробатики. Игра с мячами «Передал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адись».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и добиться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самостоятельно выделяют и формулируют цели и способы их 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принимают и сохраняют учебную задачу при выполнении упражнений и участие в игре; принимают инструкцию педагога и четко следуют ей.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 договариваются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поднимание ног углом в висе на перекладине; соблюдать правила взаимодействия с игроками; 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с изменением направления.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игры «Гонка баскетбольных мячей».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</w:t>
            </w:r>
            <w:r w:rsidR="00580999"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гры, элементы спортивных игр (21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со спортивными играми: футбола, баскетбола. Совершенствование ведения мяча с последующей передачей партнеру. Разучивание новых эстафет с ведением и передачей мяча.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Соблюдать правила поведения и предупреждения травматизма во время занятий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физическими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на уроках с мячами в спортивном зале.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передачи мяча в парах. Подвижная игра «Охотники и утки».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мяча через сетку и ловли высоко летящего мяча. Игра «Перекинь мяч»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через сетку;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броскам мяча через сетку из зоны подачи. Разучивание игры «Выстрел в небо».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Технически правильно </w:t>
            </w:r>
            <w:proofErr w:type="spellStart"/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вы-понять</w:t>
            </w:r>
            <w:proofErr w:type="spellEnd"/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броски мяча через сетку из зоны подачи.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цели и способы их 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подаче мяча двумя руками из-за головы из зоны подачи.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пионербол.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подачу мяча через сетку двумя руками из-за головы;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перемещаться по площадке по команде «переход».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подаче мяча через сетку броском одной рукой из зоны подачи. Игра в пионербол.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через сетку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цели и способы их 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ловли высоко летящего мяча. Обучение умению взаимодействовать в команде во время игры в пионербол.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 в помещении;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и ловли мяча через сетку. Развитие внимания и ловкости в передаче и подаче мяча в игре в пионербол.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на уроках с элементами футбола. Совершенствование ведения мяча внутренней и внешней частью подъема по прямой линии и по дуге.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ведение мяча ногами;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разными способами с остановками по сигналу. Подвижная игра «Гонка мячей».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внутренней и внешней частью подъема ноги между стойками. Разучивание игры «Слалом с мячом».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упражнения с мячом с элементами футбола;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остановки катящегося мяча внутренней частью стопы. Разучивание игры: Футбольный бильярд».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с мячом и добиваться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передаче и приему мяча ногой в паре на месте и в движении. Разучивание игры: «Жонглируем ногой».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жонглировать ногой,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цел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круг).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броска и ловли мяча. Развитие двигательных качеств, выносливости и быстроты.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различными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упражнений с мячом. Развитие внимания, координационных способностей в упражнениях с мячом у стены. Подвижная игра «Охотники и утки».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качеств, выносливости и быстроты в бросках мяча в кольцо способом «снизу» после ведения.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корзину после ведения;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ведению мяча приставными шагами левым боком.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приставным шагом с остановкой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</w:tbl>
    <w:p w:rsidR="00C46916" w:rsidRPr="00C8566A" w:rsidRDefault="00C46916">
      <w:pPr>
        <w:rPr>
          <w:rFonts w:ascii="Times New Roman" w:hAnsi="Times New Roman" w:cs="Times New Roman"/>
          <w:sz w:val="28"/>
          <w:szCs w:val="28"/>
        </w:rPr>
      </w:pPr>
    </w:p>
    <w:sectPr w:rsidR="00C46916" w:rsidRPr="00C8566A" w:rsidSect="00B212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F52"/>
    <w:multiLevelType w:val="multilevel"/>
    <w:tmpl w:val="8D24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C36B9"/>
    <w:multiLevelType w:val="multilevel"/>
    <w:tmpl w:val="C7C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E4C88"/>
    <w:multiLevelType w:val="multilevel"/>
    <w:tmpl w:val="814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55337"/>
    <w:multiLevelType w:val="multilevel"/>
    <w:tmpl w:val="347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811FE"/>
    <w:multiLevelType w:val="multilevel"/>
    <w:tmpl w:val="CE9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A7964"/>
    <w:multiLevelType w:val="multilevel"/>
    <w:tmpl w:val="6BC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249A7"/>
    <w:multiLevelType w:val="multilevel"/>
    <w:tmpl w:val="B2B4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54199"/>
    <w:multiLevelType w:val="multilevel"/>
    <w:tmpl w:val="8F9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92538"/>
    <w:multiLevelType w:val="multilevel"/>
    <w:tmpl w:val="0A5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25A"/>
    <w:rsid w:val="00164AA8"/>
    <w:rsid w:val="001D3665"/>
    <w:rsid w:val="00361B53"/>
    <w:rsid w:val="00553E17"/>
    <w:rsid w:val="00580999"/>
    <w:rsid w:val="006D7564"/>
    <w:rsid w:val="007C3930"/>
    <w:rsid w:val="009D3AE0"/>
    <w:rsid w:val="00A954D5"/>
    <w:rsid w:val="00AB1B8F"/>
    <w:rsid w:val="00AD4637"/>
    <w:rsid w:val="00AF2DF7"/>
    <w:rsid w:val="00B2125A"/>
    <w:rsid w:val="00BD6FF1"/>
    <w:rsid w:val="00C22624"/>
    <w:rsid w:val="00C46916"/>
    <w:rsid w:val="00C8566A"/>
    <w:rsid w:val="00CB3A15"/>
    <w:rsid w:val="00CB58D6"/>
    <w:rsid w:val="00D80660"/>
    <w:rsid w:val="00F704EB"/>
    <w:rsid w:val="00FD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9915-D679-47BC-B18A-84902035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11897</Words>
  <Characters>67819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12</cp:revision>
  <dcterms:created xsi:type="dcterms:W3CDTF">2018-08-12T13:21:00Z</dcterms:created>
  <dcterms:modified xsi:type="dcterms:W3CDTF">2021-05-05T08:05:00Z</dcterms:modified>
</cp:coreProperties>
</file>