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56" w:rsidRPr="008E6DB8" w:rsidRDefault="00DA2556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6390005" cy="4399401"/>
            <wp:effectExtent l="0" t="0" r="0" b="1270"/>
            <wp:docPr id="1" name="Рисунок 1" descr="C:\Users\I\Desktop\IMG-202104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\Desktop\IMG-20210427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39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56" w:rsidRPr="008E6DB8" w:rsidRDefault="00DA2556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DA2556" w:rsidRPr="008E6DB8" w:rsidRDefault="00DA2556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DA2556" w:rsidRPr="008E6DB8" w:rsidRDefault="00DA2556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DA2556" w:rsidRPr="008E6DB8" w:rsidRDefault="00DA2556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DA2556" w:rsidRPr="008E6DB8" w:rsidRDefault="00DA2556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F975B3" w:rsidRPr="008E6DB8" w:rsidRDefault="00F975B3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bookmarkStart w:id="0" w:name="_GoBack"/>
      <w:bookmarkEnd w:id="0"/>
    </w:p>
    <w:p w:rsidR="00BD17B9" w:rsidRPr="008E6DB8" w:rsidRDefault="00BD17B9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Аннотация к рабочей программе по предмету «Русский язык»</w:t>
      </w:r>
    </w:p>
    <w:p w:rsidR="00BD17B9" w:rsidRPr="008E6DB8" w:rsidRDefault="00BD17B9" w:rsidP="00BD17B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(8 класс) на 2020-2021учебный год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Рабочая программа по «Русский язык» для 8 классов составлена на основе:</w:t>
      </w:r>
    </w:p>
    <w:p w:rsidR="00BD17B9" w:rsidRPr="008E6DB8" w:rsidRDefault="00BD17B9" w:rsidP="00BD17B9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государственного образовательного стандарта основного общего образования по предмету «Русский язык»</w:t>
      </w:r>
    </w:p>
    <w:p w:rsidR="00BD17B9" w:rsidRPr="008E6DB8" w:rsidRDefault="00BD17B9" w:rsidP="00BD17B9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Примерной программы основного общего образования «Русский язык. 5 – 9 классы: проект» (М.: Просвещение, 2015г.) и в соответствии с «Рабочей программой. Русский язык. Предметная линия учебников Т. А.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Ладыженской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М. Т, Баранова, Л. А.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Тростенцовой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других. 5 – 9 классы» (М.: Просвещение, 2015г.), «Методических рекомендаций. 5 класс: пособие для учителей общеобразовательных организаций/ [Т.А.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Ладыженская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Л.А.Тростенцова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, М.Т. Баранов и др.]. – М.: Просвещение, 2015.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полностью обеспечивает достижение результатов, обозначенных в требованиях к результатам обучения, заложенных ФГОС ООО по предмету «Русский язык».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реализации программы используются следующие учебники, дидактические и методические материалы: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линия учебников Т. А.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Ладыженской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М. Т, Баранова, Л. А.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Тростенцовой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других. 5 – 9 классы» (М.: Просвещение, 2015г.), «Методических рекомендаций. 5 класс: пособие для учителей общеобразовательных организаций/ [Т.А.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Ладыженская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Л.А.Тростенцова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, М.Т. Баранов и др.]. – М.: Просвещение, 2015.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Целью изучения предмета</w:t>
      </w: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 «Русский язык» является:</w:t>
      </w:r>
    </w:p>
    <w:p w:rsidR="00BD17B9" w:rsidRPr="008E6DB8" w:rsidRDefault="00BD17B9" w:rsidP="00BD17B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 в разных сферах человеческой деятельности.</w:t>
      </w:r>
    </w:p>
    <w:p w:rsidR="00BD17B9" w:rsidRPr="008E6DB8" w:rsidRDefault="00BD17B9" w:rsidP="00BD17B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речевой и мыслительной деятельности, коммуникативных умений и навыков, обеспечивающих владение русским литературным языком в разных сферах и ситуациях общения; готовности и способности к речевому взаимодействию и взаимопониманию, потребности в речевом самосовершенствовании.</w:t>
      </w:r>
    </w:p>
    <w:p w:rsidR="00BD17B9" w:rsidRPr="008E6DB8" w:rsidRDefault="00BD17B9" w:rsidP="00BD17B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средств.</w:t>
      </w:r>
    </w:p>
    <w:p w:rsidR="00BD17B9" w:rsidRPr="008E6DB8" w:rsidRDefault="00BD17B9" w:rsidP="00BD17B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4.Формирование умений опознавать, анализировать, классифицировать языковые</w:t>
      </w: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информацию.</w:t>
      </w:r>
    </w:p>
    <w:p w:rsidR="00BD17B9" w:rsidRPr="008E6DB8" w:rsidRDefault="00BD17B9" w:rsidP="00BD17B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знаний и умений в жизни.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Место учебного предмета, курса в учебном плане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базисный (образовательный) учебный план для образовательных учреждений Российской Федерации (вариант № 1) предусматривает обязательное изучение русского языка на этапе основного общего образования в объеме 102 часа в 8 классе.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Общее количество часов, отводимых на изучение предмета (курса).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учебным планом школы на 2017-2018уч. год на изучение данной программы выделено: 3 часа в неделю, 102 часа в год.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разделы программы по русскому языку: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«Вводный курс. Функции русского языка в современном мире»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«Повторение изученного материала в 5-7 классах»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«Синтаксис, пунктуация, культура речи. Словосочетание»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«Простое предложение»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«Простые двусоставные предложения. Главные члены предложения»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«Второстепенные члены предложения»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«Простые односоставные предложения.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«Неполные предложения»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«Однородные члены предложения»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«Обособленные члены предложения»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«Обращения, вводные слова и междометия»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«Прямая и косвенная речь»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«Повторение изученного материала в 8 классе»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Основные образовательные технологии. </w:t>
      </w: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изучения дисциплины используется как традиционные (объяснительно-иллюстративные методы), так и инновационные технологии проектного, игрового, ситуативно-ролевого, обучения. Ведущий принцип, положенный в основу рабочей программы по литературному чтению – системно-деятельностный подход</w:t>
      </w: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–</w:t>
      </w: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отвечает требованиям ФГОС ООО.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Формы контроля: </w:t>
      </w: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диктант, тест, проверочная работа, комплексный анализ, подробное и выборочное изложение, изложение с элементами сочинение-рассуждение, сочинение – описание, сочинение на морально-этическую тему, публичное выступление по общественно-важным проблемам, сочинение-рассказ на свободную тему, устное высказывание на лингвистическую тему.</w:t>
      </w: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7B9" w:rsidRPr="008E6DB8" w:rsidRDefault="00BD17B9" w:rsidP="00BD17B9">
      <w:pPr>
        <w:spacing w:after="0" w:line="29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Структура рабочей программы. </w:t>
      </w: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составлена в соответствии с «Положением о разработке и процедуре утверждения рабочих программ по учебным предметам, курсам</w:t>
      </w:r>
      <w:r w:rsidRPr="008E6D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МБОУ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Кюереляхская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им.С.Г.Коврова</w:t>
      </w:r>
      <w:proofErr w:type="spellEnd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» (утверждённым приказом №1 от 31.08.2017) и содержит следующие разделы:</w:t>
      </w:r>
    </w:p>
    <w:p w:rsidR="00BD17B9" w:rsidRPr="008E6DB8" w:rsidRDefault="00BD17B9" w:rsidP="00BD17B9"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пояснительную записку, в которой конкретизируются общие цели начального общего образования с учетом специфики учебного предмета;</w:t>
      </w:r>
    </w:p>
    <w:p w:rsidR="00BD17B9" w:rsidRPr="008E6DB8" w:rsidRDefault="00BD17B9" w:rsidP="00BD17B9"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общую характеристику учебного предмета, курса;</w:t>
      </w:r>
    </w:p>
    <w:p w:rsidR="00BD17B9" w:rsidRPr="008E6DB8" w:rsidRDefault="00BD17B9" w:rsidP="00BD17B9"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места учебного предмета, курса в учебном плане;</w:t>
      </w:r>
    </w:p>
    <w:p w:rsidR="00BD17B9" w:rsidRPr="008E6DB8" w:rsidRDefault="00BD17B9" w:rsidP="00BD17B9">
      <w:pPr>
        <w:numPr>
          <w:ilvl w:val="0"/>
          <w:numId w:val="3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личностные, метапредметные и предметные результаты освоения конкретного учебного предмета, курса по завершении ступени;</w:t>
      </w:r>
    </w:p>
    <w:p w:rsidR="00BD17B9" w:rsidRPr="008E6DB8" w:rsidRDefault="00BD17B9" w:rsidP="00BD17B9">
      <w:pPr>
        <w:numPr>
          <w:ilvl w:val="0"/>
          <w:numId w:val="3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учебного предмета, курса;</w:t>
      </w:r>
    </w:p>
    <w:p w:rsidR="00BD17B9" w:rsidRPr="008E6DB8" w:rsidRDefault="00BD17B9" w:rsidP="00BD17B9">
      <w:pPr>
        <w:numPr>
          <w:ilvl w:val="0"/>
          <w:numId w:val="3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тематическое планирование с определением основных видов деятельности обучающихся;</w:t>
      </w:r>
    </w:p>
    <w:p w:rsidR="00BD17B9" w:rsidRPr="008E6DB8" w:rsidRDefault="00BD17B9" w:rsidP="00BD17B9">
      <w:pPr>
        <w:numPr>
          <w:ilvl w:val="0"/>
          <w:numId w:val="3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описание материально-технического обеспечения образовательного </w:t>
      </w:r>
      <w:proofErr w:type="spellStart"/>
      <w:r w:rsidRPr="008E6D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</w:t>
      </w:r>
      <w:proofErr w:type="spellEnd"/>
    </w:p>
    <w:p w:rsidR="008E6DB8" w:rsidRDefault="008E6DB8" w:rsidP="008E6DB8">
      <w:pPr>
        <w:pStyle w:val="ad"/>
        <w:jc w:val="both"/>
        <w:rPr>
          <w:rFonts w:eastAsiaTheme="minorHAnsi"/>
          <w:sz w:val="20"/>
          <w:szCs w:val="20"/>
          <w:lang w:eastAsia="en-US"/>
        </w:rPr>
      </w:pPr>
    </w:p>
    <w:p w:rsidR="00BD17B9" w:rsidRPr="008E6DB8" w:rsidRDefault="00BD17B9" w:rsidP="008E6DB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DB8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D17B9" w:rsidRPr="008E6DB8" w:rsidRDefault="00BD17B9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E74620" w:rsidRPr="008E6DB8" w:rsidRDefault="00E74620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Программа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русскому языку.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 развития учащихся.</w:t>
      </w:r>
    </w:p>
    <w:p w:rsidR="00E74620" w:rsidRPr="008E6DB8" w:rsidRDefault="00E74620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Программа соответствует требованиям к структуре программ, заявленным в ФГОС и  написана на основании следующих </w:t>
      </w:r>
      <w:r w:rsidRPr="008E6DB8">
        <w:rPr>
          <w:rFonts w:ascii="Times New Roman" w:hAnsi="Times New Roman" w:cs="Times New Roman"/>
          <w:i/>
          <w:sz w:val="20"/>
          <w:szCs w:val="20"/>
        </w:rPr>
        <w:t>нормативных документов</w:t>
      </w:r>
      <w:r w:rsidRPr="008E6DB8">
        <w:rPr>
          <w:rFonts w:ascii="Times New Roman" w:hAnsi="Times New Roman" w:cs="Times New Roman"/>
          <w:sz w:val="20"/>
          <w:szCs w:val="20"/>
        </w:rPr>
        <w:t>:</w:t>
      </w:r>
    </w:p>
    <w:p w:rsidR="00E74620" w:rsidRPr="008E6DB8" w:rsidRDefault="00E74620" w:rsidP="00E74620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Федерального закона от 29.12.2012 года № 273-ФЗ «Об образовании в Российской Федерации» (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 Государственной Думой 21.12.12., одобрен Советом Федерации 26.12.12).</w:t>
      </w:r>
    </w:p>
    <w:p w:rsidR="00E74620" w:rsidRPr="008E6DB8" w:rsidRDefault="00E74620" w:rsidP="00E74620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г. №1897 «Об утверждении федерального государственного образовательного стандарта основного общего образования».</w:t>
      </w:r>
    </w:p>
    <w:p w:rsidR="00E74620" w:rsidRPr="008E6DB8" w:rsidRDefault="00E74620" w:rsidP="00E74620">
      <w:pPr>
        <w:pStyle w:val="a7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Примерной программы по учебным предметам. Русский язык.5-9 классы. </w:t>
      </w:r>
    </w:p>
    <w:p w:rsidR="00E74620" w:rsidRPr="008E6DB8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E74620" w:rsidRPr="008E6DB8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   Рабочая  программа </w:t>
      </w:r>
      <w:r w:rsidRPr="008E6DB8">
        <w:rPr>
          <w:rFonts w:ascii="Times New Roman" w:hAnsi="Times New Roman" w:cs="Times New Roman"/>
          <w:i/>
          <w:sz w:val="20"/>
          <w:szCs w:val="20"/>
        </w:rPr>
        <w:t>ориентирована на использование учебно-методического комплекта</w:t>
      </w:r>
      <w:r w:rsidRPr="008E6DB8">
        <w:rPr>
          <w:rFonts w:ascii="Times New Roman" w:hAnsi="Times New Roman" w:cs="Times New Roman"/>
          <w:sz w:val="20"/>
          <w:szCs w:val="20"/>
        </w:rPr>
        <w:t>:</w:t>
      </w:r>
    </w:p>
    <w:p w:rsidR="00E74620" w:rsidRPr="008E6DB8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Русский язык. 8 класс: учебник для общеобразовательных организаций/  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Т.А.Ладыженская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8E6DB8">
        <w:rPr>
          <w:rFonts w:ascii="Times New Roman" w:hAnsi="Times New Roman" w:cs="Times New Roman"/>
          <w:sz w:val="20"/>
          <w:szCs w:val="20"/>
        </w:rPr>
        <w:t>Л.А.Тростенцова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и др.;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науч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. ред.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Н.М.Шанский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/. – М.: Просвещение, 2015. </w:t>
      </w:r>
    </w:p>
    <w:p w:rsidR="00E74620" w:rsidRPr="008E6DB8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E6DB8">
        <w:rPr>
          <w:rFonts w:ascii="Times New Roman" w:hAnsi="Times New Roman" w:cs="Times New Roman"/>
          <w:sz w:val="20"/>
          <w:szCs w:val="20"/>
        </w:rPr>
        <w:t>Т.А.Ладыженская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, М.Т.Баранов,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Л.А.Тростенцова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и др. Русский язык. Методические рекомендации. 8 класс. – М.: Просвещение, 2012. </w:t>
      </w:r>
    </w:p>
    <w:p w:rsidR="00E74620" w:rsidRPr="008E6DB8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Н.В.Егорова. Поурочные разработки по русскому языку. 8 класс. – М.: «ВАКО», 2015.</w:t>
      </w:r>
    </w:p>
    <w:p w:rsidR="00E74620" w:rsidRPr="008E6DB8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Ефремова Е.А.  Русский язык. Рабочая тетрадь к учебнику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Ладыженской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Т.А. "Русский язык. 8 класс". ФГОС.   - М.: Просвещение, 2014.</w:t>
      </w:r>
    </w:p>
    <w:p w:rsidR="00E74620" w:rsidRPr="008E6DB8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Е.А.Влодавская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. Дидактические материалы по русскому языку: 8 класс: к учебнику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Ладыженской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Т.А. "Русский язык. 8 класс". – М.: «Экзамен», 2013.</w:t>
      </w:r>
    </w:p>
    <w:p w:rsidR="00E74620" w:rsidRPr="008E6DB8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Контрольно-измерительные материалы. Русский язык: 8 класс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/С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>ост. Н. В. Егорова.- М.:ВАКО, 2013</w:t>
      </w:r>
    </w:p>
    <w:p w:rsidR="00D542A8" w:rsidRPr="008E6DB8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6DB8">
        <w:rPr>
          <w:rFonts w:ascii="Times New Roman" w:hAnsi="Times New Roman" w:cs="Times New Roman"/>
          <w:b/>
          <w:sz w:val="20"/>
          <w:szCs w:val="20"/>
        </w:rPr>
        <w:t xml:space="preserve">Цели обучения. 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когнитивно-коммуникативного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,  деятельностного подходов к обучению родному языку: </w:t>
      </w:r>
      <w:proofErr w:type="gramEnd"/>
    </w:p>
    <w:p w:rsidR="00D542A8" w:rsidRPr="008E6DB8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6DB8">
        <w:rPr>
          <w:rFonts w:ascii="Times New Roman" w:hAnsi="Times New Roman" w:cs="Times New Roman"/>
          <w:sz w:val="20"/>
          <w:szCs w:val="20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D542A8" w:rsidRPr="008E6DB8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lastRenderedPageBreak/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общеучебными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D542A8" w:rsidRPr="008E6DB8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D542A8" w:rsidRPr="008E6DB8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D542A8" w:rsidRPr="008E6DB8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455A3E" w:rsidRPr="008E6DB8" w:rsidRDefault="00455A3E" w:rsidP="00E74620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E6DB8">
        <w:rPr>
          <w:rFonts w:ascii="Times New Roman" w:hAnsi="Times New Roman" w:cs="Times New Roman"/>
          <w:b/>
          <w:sz w:val="20"/>
          <w:szCs w:val="20"/>
        </w:rPr>
        <w:t>Место предмета в федеральном базисном плане.</w:t>
      </w:r>
    </w:p>
    <w:p w:rsidR="00E74620" w:rsidRPr="008E6DB8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Количество часов:  3 часа в неделю (102 часа)</w:t>
      </w:r>
    </w:p>
    <w:p w:rsidR="00E74620" w:rsidRPr="008E6DB8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Уровень:   базовый</w:t>
      </w:r>
    </w:p>
    <w:p w:rsidR="00E74620" w:rsidRPr="008E6DB8" w:rsidRDefault="00E74620" w:rsidP="00E74620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Программа разработана в соответствии с примерной программой на основе авторской программы по  русскому языку для 5-9 классов. Авторы: М. Т. Баранова, Т. А.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Ладыженская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, Н. М.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Шанский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.  - М.: Просвещение,  2016 год., 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соответствующей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 ФГОС</w:t>
      </w:r>
    </w:p>
    <w:p w:rsidR="00E74620" w:rsidRPr="008E6DB8" w:rsidRDefault="00E74620" w:rsidP="00E74620">
      <w:pPr>
        <w:pStyle w:val="7"/>
        <w:spacing w:before="0"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8E6DB8">
        <w:rPr>
          <w:rFonts w:ascii="Times New Roman" w:hAnsi="Times New Roman"/>
          <w:sz w:val="20"/>
          <w:szCs w:val="20"/>
        </w:rPr>
        <w:t xml:space="preserve">Учебник: Русский язык: учебник для 8 класса общеобразовательных учреждений/ </w:t>
      </w:r>
      <w:proofErr w:type="spellStart"/>
      <w:r w:rsidRPr="008E6DB8">
        <w:rPr>
          <w:rFonts w:ascii="Times New Roman" w:hAnsi="Times New Roman"/>
          <w:sz w:val="20"/>
          <w:szCs w:val="20"/>
        </w:rPr>
        <w:t>Л.А.Тростенцова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, Т.А. </w:t>
      </w:r>
      <w:proofErr w:type="spellStart"/>
      <w:r w:rsidRPr="008E6DB8">
        <w:rPr>
          <w:rFonts w:ascii="Times New Roman" w:hAnsi="Times New Roman"/>
          <w:sz w:val="20"/>
          <w:szCs w:val="20"/>
        </w:rPr>
        <w:t>Ладыженская</w:t>
      </w:r>
      <w:proofErr w:type="spellEnd"/>
      <w:r w:rsidRPr="008E6DB8">
        <w:rPr>
          <w:rFonts w:ascii="Times New Roman" w:hAnsi="Times New Roman"/>
          <w:sz w:val="20"/>
          <w:szCs w:val="20"/>
        </w:rPr>
        <w:t>. - М.: Просвещение, 201</w:t>
      </w:r>
      <w:r w:rsidRPr="008E6DB8">
        <w:rPr>
          <w:rFonts w:ascii="Times New Roman" w:hAnsi="Times New Roman"/>
          <w:sz w:val="20"/>
          <w:szCs w:val="20"/>
          <w:lang w:val="ru-RU"/>
        </w:rPr>
        <w:t>7</w:t>
      </w:r>
      <w:r w:rsidRPr="008E6DB8">
        <w:rPr>
          <w:rFonts w:ascii="Times New Roman" w:hAnsi="Times New Roman"/>
          <w:sz w:val="20"/>
          <w:szCs w:val="20"/>
        </w:rPr>
        <w:t xml:space="preserve"> г.</w:t>
      </w:r>
    </w:p>
    <w:p w:rsidR="00424622" w:rsidRPr="008E6DB8" w:rsidRDefault="00424622" w:rsidP="00424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916" w:rsidRPr="008E6DB8" w:rsidRDefault="00A77916" w:rsidP="001F2DC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E6DB8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t>ПЛАНИРУЕМЫЕ РЕЗУЛЬТАТЫ ОСВОЕНИЯ УЧЕБНОГО ПРЕДМЕТА</w:t>
      </w:r>
    </w:p>
    <w:p w:rsidR="00A77916" w:rsidRPr="008E6DB8" w:rsidRDefault="00A77916" w:rsidP="00455A3E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CEE" w:rsidRPr="008E6DB8" w:rsidRDefault="000F6CEE" w:rsidP="001F2DC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Совершенствование различных видов устной и письменной речевой деятельности</w:t>
      </w:r>
    </w:p>
    <w:p w:rsidR="000F6CEE" w:rsidRPr="008E6DB8" w:rsidRDefault="000F6CEE" w:rsidP="000F6C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(говорения и аудирования, чтения и письма, общения при помощи современных средств устной и письменной коммуникации)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:с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оздание устных монологических высказываний разной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коммуникативнойнаправленности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умение различать монологическую, диалогическую и поли логическую речь, участие в диалоге и поли логе;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овладение различными видами аудирования (с полным пониманием, с пониманием основного содержания, с выборочным извлечением информации);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понимание, интерпретация и комментирование текстов различных функционально­ 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выявление основных особенностей устной и письменной речи, разговорной и книжной речи;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умение создавать различные текстовые высказывания в соответствии с поставленной целью и сферой общения 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аргументированный ответ на вопрос, изложение, сочинение, аннотация, план (включая тезисный план), заявление, информационный запрос и др.);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2) понимание определяющей роли языка в развитии интеллектуальных и творческих способностей личности в процессе образования и самообразования: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осознанное использование речевых сре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дств дл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я планирования и регуляции собственной речи;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для выражения своих чувств, мыслей и коммуникативных потребностей;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соблюдение основных языковых норм в устной и письменной речи;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стремление расширить свою речевую практику, развивать культуру использования русского литературного языка, оценивать свои языковые умения и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планироватьих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совершенствование и развитие;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3) использование коммуникативно-эстетических возможностей русского языка: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распознавание и характеристика основных видов выразительных средств фонетики, лексики и синтаксиса 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>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уместное использование фразеологических оборотов в речи;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корректное и оправданное употребление междометий для выражения эмоций, этикетных формул;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использование в речи синонимичных имен прилагательных в роли эпитетов;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4) расширение и систематизация научных знаний о языке, его единицах и категориях;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осознание взаимосвязи его уровней и единиц; освоение базовых понятий лингвистики: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lastRenderedPageBreak/>
        <w:t xml:space="preserve">идентификация самостоятельных (знаменательных) служебных частей речи и их форм по значению и основным грамматическим признакам;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распознавание глаголов, причастий, деепричастий и их морфологических признаков;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распознавание предлогов, частиц и союзов разных разрядов, определение смысловых оттенков частиц;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распознавание междометий разных разрядов, определение грамматических особенностей междометий;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 же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многоаспектного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анализа текста: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микротемы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, разбивать текст на абзацы, знать композиционные элементы текста; </w:t>
      </w:r>
    </w:p>
    <w:p w:rsidR="000F6CEE" w:rsidRPr="008E6DB8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определение звукового состава слова, правильное деление на слоги, характеристика звуков слова;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определение лексического значения слова, значений многозначного слова, стилистической окраски слова, сферы употребления, подбор синонимов, антонимов;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деление слова на морфемы на основе смыслового, грамматического и словообразовательного анализа слова;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умение различать словообразовательные и формообразующие морфемы, способы словообразования;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опознавание основных единиц синтаксиса 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>словосочетание, предложение, текст); умение выделять словосочетание в составе предложения, определение главного и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зависимого слова в словосочетании, определение его вида;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определение вида предложения по цели высказывания и эмоциональной окраске; определение грамматической основы предложения;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распознавание распространённых и нераспространённых предложений,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предложений осложнённой и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неосложнённой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структуры, полных и неполных;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опознавание 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сложного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 предложения, состав сложного предложения, сложных предложений с различными видами связи, выделение средств синтаксической связи между частями сложного предложения;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определение функционально-смысловых типов речи, принадлежности текста к одному из них и к функциональной разновидности языка, а так же создание текстов различного типа речи и соблюдения норм их построения;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определение видов связи, смысловых, лексических и грамматических сре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язи предложений в тексте, а также уместность и целесообразность их использования;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дств дл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я свободного выражения мыслей и чувств в соответствии с ситуацией и стилем общения: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умение использовать словари (в том числе -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мультимедийные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пользование орфоэпическими, орфографическими словарями для определения нормативного написания и произношения слова;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использование фразеологических словарей для определения значения и особенностей употребления фразеологизмов;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использование словарей для подбора к словам синонимов, антонимов;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7) овладение основными нормами литературного языка (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орфоэпическими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,л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>ексическими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поиск орфограммы и применение правил написания слов с орфограммами;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освоение правил правописания служебных частей речи и умения применять их на письме;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lastRenderedPageBreak/>
        <w:t>применение правильного переноса слов;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применение правил постановки знаков препинания в конце предложения, в простом и в сложном предложениях, при прямой речи, цитировании, диалоге;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выявление смыслового, стилистического различия синонимов, употребления их в речи с учётом значения, смыслового различия, стилистической окраски;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нормативное изменение форм существительных, прилагательных, местоимений, числительных, глаголов;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 тексте;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8) для слепых, слабовидящих обучающихся: формирование навыков письма на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брайлевской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печатной машинке;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слухозрительного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восприятия (с использованием слуховых аппаратов), говорения, чтения, письма;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10) для </w:t>
      </w:r>
      <w:proofErr w:type="gramStart"/>
      <w:r w:rsidRPr="008E6DB8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E6DB8">
        <w:rPr>
          <w:rFonts w:ascii="Times New Roman" w:hAnsi="Times New Roman" w:cs="Times New Roman"/>
          <w:sz w:val="20"/>
          <w:szCs w:val="20"/>
        </w:rPr>
        <w:t xml:space="preserve"> с расстройствами </w:t>
      </w:r>
      <w:proofErr w:type="spellStart"/>
      <w:r w:rsidRPr="008E6DB8">
        <w:rPr>
          <w:rFonts w:ascii="Times New Roman" w:hAnsi="Times New Roman" w:cs="Times New Roman"/>
          <w:sz w:val="20"/>
          <w:szCs w:val="20"/>
        </w:rPr>
        <w:t>аутистического</w:t>
      </w:r>
      <w:proofErr w:type="spellEnd"/>
      <w:r w:rsidRPr="008E6DB8">
        <w:rPr>
          <w:rFonts w:ascii="Times New Roman" w:hAnsi="Times New Roman" w:cs="Times New Roman"/>
          <w:sz w:val="20"/>
          <w:szCs w:val="20"/>
        </w:rPr>
        <w:t xml:space="preserve"> спектра: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 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стремление к возможности выразить собственные мысли и чувства, обозначить собственную позицию;</w:t>
      </w:r>
    </w:p>
    <w:p w:rsidR="000F6CEE" w:rsidRPr="008E6DB8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 xml:space="preserve">видение традиций и новаторства в произведениях; </w:t>
      </w:r>
    </w:p>
    <w:p w:rsidR="00D542A8" w:rsidRPr="008E6DB8" w:rsidRDefault="000F6CEE" w:rsidP="008E6DB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E6DB8">
        <w:rPr>
          <w:rFonts w:ascii="Times New Roman" w:hAnsi="Times New Roman" w:cs="Times New Roman"/>
          <w:sz w:val="20"/>
          <w:szCs w:val="20"/>
        </w:rPr>
        <w:t>восприятие художественной действительности как выражение мыслей автора о мире и человеке.</w:t>
      </w:r>
    </w:p>
    <w:p w:rsidR="008E6DB8" w:rsidRPr="008E6DB8" w:rsidRDefault="008E6DB8" w:rsidP="008E6DB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455A3E" w:rsidRPr="008E6DB8" w:rsidRDefault="00424622" w:rsidP="001F2DC0">
      <w:pPr>
        <w:pStyle w:val="a7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t>СОДЕРЖАНИЕ УЧЕБНОГО ПРЕДМЕТА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Функции русского языка в современном мире (1 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Русский язык в современном мире.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разделы языка, основные языковые единицы.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 xml:space="preserve">Повторение изученного в </w:t>
      </w:r>
      <w:r w:rsidRPr="008E6DB8">
        <w:rPr>
          <w:rFonts w:ascii="Times New Roman" w:hAnsi="Times New Roman"/>
          <w:b/>
          <w:sz w:val="20"/>
          <w:szCs w:val="20"/>
          <w:lang w:val="en-US"/>
        </w:rPr>
        <w:t>V</w:t>
      </w:r>
      <w:r w:rsidRPr="008E6DB8">
        <w:rPr>
          <w:rFonts w:ascii="Times New Roman" w:hAnsi="Times New Roman"/>
          <w:b/>
          <w:sz w:val="20"/>
          <w:szCs w:val="20"/>
        </w:rPr>
        <w:t>–</w:t>
      </w:r>
      <w:r w:rsidRPr="008E6DB8">
        <w:rPr>
          <w:rFonts w:ascii="Times New Roman" w:hAnsi="Times New Roman"/>
          <w:b/>
          <w:sz w:val="20"/>
          <w:szCs w:val="20"/>
          <w:lang w:val="en-US"/>
        </w:rPr>
        <w:t>VII</w:t>
      </w:r>
      <w:r w:rsidRPr="008E6DB8">
        <w:rPr>
          <w:rFonts w:ascii="Times New Roman" w:hAnsi="Times New Roman"/>
          <w:b/>
          <w:sz w:val="20"/>
          <w:szCs w:val="20"/>
        </w:rPr>
        <w:t xml:space="preserve"> классах </w:t>
      </w:r>
      <w:r w:rsidRPr="008E6DB8">
        <w:rPr>
          <w:rFonts w:ascii="Times New Roman" w:hAnsi="Times New Roman"/>
          <w:b/>
          <w:bCs/>
          <w:sz w:val="20"/>
          <w:szCs w:val="20"/>
        </w:rPr>
        <w:t>(5 ч + 2 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условия выбора и </w:t>
      </w:r>
      <w:proofErr w:type="spellStart"/>
      <w:proofErr w:type="gramStart"/>
      <w:r w:rsidRPr="008E6DB8">
        <w:rPr>
          <w:rFonts w:ascii="Times New Roman" w:hAnsi="Times New Roman"/>
          <w:sz w:val="20"/>
          <w:szCs w:val="20"/>
        </w:rPr>
        <w:t>и</w:t>
      </w:r>
      <w:proofErr w:type="spellEnd"/>
      <w:proofErr w:type="gramEnd"/>
      <w:r w:rsidRPr="008E6DB8">
        <w:rPr>
          <w:rFonts w:ascii="Times New Roman" w:hAnsi="Times New Roman"/>
          <w:sz w:val="20"/>
          <w:szCs w:val="20"/>
        </w:rPr>
        <w:t xml:space="preserve">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знаки препинания по их функциям;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вид сложного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соотносить сложное предложение с его графической схемой, определять по схеме вид </w:t>
      </w:r>
      <w:proofErr w:type="gramStart"/>
      <w:r w:rsidRPr="008E6DB8">
        <w:rPr>
          <w:rFonts w:ascii="Times New Roman" w:hAnsi="Times New Roman"/>
          <w:sz w:val="20"/>
          <w:szCs w:val="20"/>
        </w:rPr>
        <w:t>сложного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создавать графические схемы сложных предложений и правильно употреблять разделительные и выделительные запятые;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правильно писать орфограмму «Одна и две буквы </w:t>
      </w:r>
      <w:proofErr w:type="spellStart"/>
      <w:proofErr w:type="gramStart"/>
      <w:r w:rsidRPr="008E6DB8">
        <w:rPr>
          <w:rFonts w:ascii="Times New Roman" w:hAnsi="Times New Roman"/>
          <w:sz w:val="20"/>
          <w:szCs w:val="20"/>
        </w:rPr>
        <w:t>н</w:t>
      </w:r>
      <w:proofErr w:type="spellEnd"/>
      <w:proofErr w:type="gramEnd"/>
      <w:r w:rsidRPr="008E6DB8">
        <w:rPr>
          <w:rFonts w:ascii="Times New Roman" w:hAnsi="Times New Roman"/>
          <w:sz w:val="20"/>
          <w:szCs w:val="20"/>
        </w:rPr>
        <w:t xml:space="preserve">» </w:t>
      </w:r>
      <w:proofErr w:type="gramStart"/>
      <w:r w:rsidRPr="008E6DB8">
        <w:rPr>
          <w:rFonts w:ascii="Times New Roman" w:hAnsi="Times New Roman"/>
          <w:sz w:val="20"/>
          <w:szCs w:val="20"/>
        </w:rPr>
        <w:t>в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 xml:space="preserve">разграничивать краткие прилагательные и краткие причастия, правильно писать орфограмму «Одна и две буквы </w:t>
      </w:r>
      <w:proofErr w:type="spellStart"/>
      <w:proofErr w:type="gramStart"/>
      <w:r w:rsidRPr="008E6DB8">
        <w:rPr>
          <w:rFonts w:ascii="Times New Roman" w:hAnsi="Times New Roman"/>
          <w:sz w:val="20"/>
          <w:szCs w:val="20"/>
        </w:rPr>
        <w:t>н</w:t>
      </w:r>
      <w:proofErr w:type="spellEnd"/>
      <w:proofErr w:type="gramEnd"/>
      <w:r w:rsidRPr="008E6DB8">
        <w:rPr>
          <w:rFonts w:ascii="Times New Roman" w:hAnsi="Times New Roman"/>
          <w:sz w:val="20"/>
          <w:szCs w:val="20"/>
        </w:rPr>
        <w:t xml:space="preserve">» </w:t>
      </w:r>
      <w:proofErr w:type="gramStart"/>
      <w:r w:rsidRPr="008E6DB8">
        <w:rPr>
          <w:rFonts w:ascii="Times New Roman" w:hAnsi="Times New Roman"/>
          <w:sz w:val="20"/>
          <w:szCs w:val="20"/>
        </w:rPr>
        <w:t>в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данных частях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</w:t>
      </w:r>
      <w:proofErr w:type="spellStart"/>
      <w:proofErr w:type="gramStart"/>
      <w:r w:rsidRPr="008E6DB8">
        <w:rPr>
          <w:rFonts w:ascii="Times New Roman" w:hAnsi="Times New Roman"/>
          <w:sz w:val="20"/>
          <w:szCs w:val="20"/>
        </w:rPr>
        <w:t>н</w:t>
      </w:r>
      <w:proofErr w:type="spellEnd"/>
      <w:proofErr w:type="gramEnd"/>
      <w:r w:rsidRPr="008E6DB8">
        <w:rPr>
          <w:rFonts w:ascii="Times New Roman" w:hAnsi="Times New Roman"/>
          <w:sz w:val="20"/>
          <w:szCs w:val="20"/>
        </w:rPr>
        <w:t xml:space="preserve">» </w:t>
      </w:r>
      <w:proofErr w:type="gramStart"/>
      <w:r w:rsidRPr="008E6DB8">
        <w:rPr>
          <w:rFonts w:ascii="Times New Roman" w:hAnsi="Times New Roman"/>
          <w:sz w:val="20"/>
          <w:szCs w:val="20"/>
        </w:rPr>
        <w:t>в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суффиксах данных частей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правильно писать не с существительными и глаголами, прилагательными, наречиями; с краткими причастиями; с разными частями речи;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обозначать графически условия выбора орфограмм.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Простые и сложные предложения. Знаки препинания. Графическая схема предложения. Орфограмма.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Синтаксис, пунктуация, культура речи .(7ч.+1)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единицы синтаксиса. Текст как единица синтаксиса. Предложение как единица синтаксиса.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единицы синтаксиса: словосочетание, предложение, текст;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признаки синтаксических единиц;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функции основных синтаксических единиц: номинативная (словосочетание) и коммуникативная (предложение и текст);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соотнесенность с ситуацией, фрагментом действительности – особое свойство предложения.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в тексте синтаксические единицы и определять их роль в раскрытии замысла художественного произведения;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proofErr w:type="gramStart"/>
      <w:r w:rsidRPr="008E6DB8">
        <w:rPr>
          <w:rFonts w:ascii="Times New Roman" w:hAnsi="Times New Roman"/>
          <w:sz w:val="20"/>
          <w:szCs w:val="20"/>
        </w:rPr>
        <w:t>разграничивать основные синтаксические единицы по их функциям: номинативной и коммуникативной;</w:t>
      </w:r>
      <w:proofErr w:type="gramEnd"/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соотносить содержание предложения с фрагментами действительности;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Синтаксис, пунктуация, функции знаков препинания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Словосочетание (2 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пройденного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свободные словосочетания и фразеологические обороты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средства связи слов в словосочетаниях разных видов: предложно-падежные формы, смысл;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разбора словосочетания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составлять разные виды словосочетаний;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роль разных видов словосочетаний в раскрытии авторского замысла;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разные виды словосочетаний по их значению;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вид словосочетания по главному слову, в том числе в собственных примерах;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в речи синонимические по значению словосочетания;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свободные словосочетания и фразеологические обороты;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вид подчинительной связи и средства связи слов в словосочетании;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составлять словосочетания с заданным видом связи;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правильно употреблять форму зависимого слова при управлении;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устный и письменный разбор словосочетания.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Словосочетание, типы словосочетаний.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Словосочетание, виды синтаксических связей (</w:t>
      </w:r>
      <w:proofErr w:type="gramStart"/>
      <w:r w:rsidRPr="008E6DB8">
        <w:rPr>
          <w:rFonts w:ascii="Times New Roman" w:hAnsi="Times New Roman"/>
          <w:sz w:val="20"/>
          <w:szCs w:val="20"/>
        </w:rPr>
        <w:t>сочинительная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и подчинительная), синтаксический разбор словосочетаний.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 xml:space="preserve">Простое предложение (2 ч + </w:t>
      </w:r>
      <w:r w:rsidRPr="008E6DB8">
        <w:rPr>
          <w:rFonts w:ascii="Times New Roman" w:hAnsi="Times New Roman"/>
          <w:b/>
          <w:bCs/>
          <w:sz w:val="20"/>
          <w:szCs w:val="20"/>
        </w:rPr>
        <w:t xml:space="preserve">1 </w:t>
      </w:r>
      <w:r w:rsidRPr="008E6DB8">
        <w:rPr>
          <w:rFonts w:ascii="Times New Roman" w:hAnsi="Times New Roman"/>
          <w:b/>
          <w:sz w:val="20"/>
          <w:szCs w:val="20"/>
        </w:rPr>
        <w:t>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пройденного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 предложении. Грамматическая (предикативная) основа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Особенности связи подлежащего и сказуемого. Порядок слов в предложении. Интонация </w:t>
      </w:r>
      <w:proofErr w:type="gramStart"/>
      <w:r w:rsidRPr="008E6DB8">
        <w:rPr>
          <w:rFonts w:ascii="Times New Roman" w:hAnsi="Times New Roman"/>
          <w:sz w:val="20"/>
          <w:szCs w:val="20"/>
        </w:rPr>
        <w:t>простого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предложения. Логическое ударение.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Описание архитектурных памятников как вид текста; структура текста, его языковые особенности.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виды предложений по наличию главных членов: двусоставные и односоставные;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элементы интонации – повышение и понижение высоты тона и паузы – и графические способы их обозначения.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односоставные и двусоставные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роль порядка слов для выделения наиболее важного слова в предложении;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выразительно читать предложения, в том числе по интонационным схемам;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выделять с помощью логического ударения наиболее важное слово в предложении;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составлять графическую интонационную схему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Предложение, грамматическая основа, предложения </w:t>
      </w:r>
      <w:proofErr w:type="gramStart"/>
      <w:r w:rsidRPr="008E6DB8">
        <w:rPr>
          <w:rFonts w:ascii="Times New Roman" w:hAnsi="Times New Roman"/>
          <w:sz w:val="20"/>
          <w:szCs w:val="20"/>
        </w:rPr>
        <w:t>простые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и сложные.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454AD" w:rsidRPr="008E6DB8" w:rsidRDefault="00E454AD" w:rsidP="00E454AD">
      <w:pPr>
        <w:pStyle w:val="ad"/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Простые двусоставные предложения</w:t>
      </w:r>
    </w:p>
    <w:p w:rsidR="00E454AD" w:rsidRPr="008E6DB8" w:rsidRDefault="00E454AD" w:rsidP="00E454AD">
      <w:pPr>
        <w:pStyle w:val="ad"/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Главные члены предложения (6 ч + 2 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пройденного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 подлежащем.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Способы выражения подлежащего. 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изученного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Синтаксические синонимы главных членов предложения, их </w:t>
      </w:r>
      <w:proofErr w:type="spellStart"/>
      <w:r w:rsidRPr="008E6DB8">
        <w:rPr>
          <w:rFonts w:ascii="Times New Roman" w:hAnsi="Times New Roman"/>
          <w:sz w:val="20"/>
          <w:szCs w:val="20"/>
        </w:rPr>
        <w:t>текстообразующая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роль.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пользоваться в речи синонимическими вариантами выражения подлежащего и сказуемого.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Публицистическое сочинение о памятнике культуры (истории) своей местности.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подлежащего;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сказуемого;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согласования глагола-сказуемого с подлежащим в числе и роде;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вспомогательного глагола;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элементы составного именного сказуемого: именная часть и глагол-связка; их функции;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именной части;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тире между подлежащим и сказуемым в простом предложении – знак разделения;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постановки тире между подлежащим и сказуемым в простом предложении.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подлежащее и определять способы его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способы выражения сказуемого;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согласовывать глагол-сказуемое с подлежащим в числе в трудных случаях;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составное именное сказуемое, определять способ выражения именной части;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вид сказуемого; пользоваться синонимическими вариантами сказуемого с учетом речевой ситуации;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интонационно правильно произносить предложения с отсутствующей связкой;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пользоваться синонимическими вариантами сказуемых для создания предложений разных стилей;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составные именные сказуемые с отсутствующей связкой в речи для характеристики человека.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proofErr w:type="gramStart"/>
      <w:r w:rsidRPr="008E6DB8">
        <w:rPr>
          <w:rFonts w:ascii="Times New Roman" w:hAnsi="Times New Roman"/>
          <w:sz w:val="20"/>
          <w:szCs w:val="20"/>
        </w:rPr>
        <w:t>Двусоставные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предложения: подлежащее, сказуемое; односоставные предложения.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 xml:space="preserve">Второстепенные члены предложения </w:t>
      </w:r>
      <w:r w:rsidRPr="008E6DB8">
        <w:rPr>
          <w:rFonts w:ascii="Times New Roman" w:hAnsi="Times New Roman"/>
          <w:b/>
          <w:bCs/>
          <w:sz w:val="20"/>
          <w:szCs w:val="20"/>
        </w:rPr>
        <w:t>(6 ч + 2 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изученного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8E6DB8">
        <w:rPr>
          <w:rFonts w:ascii="Times New Roman" w:hAnsi="Times New Roman"/>
          <w:sz w:val="20"/>
          <w:szCs w:val="20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>Сравнительный оборот; знаки препинания при нем.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использовать в речи согласованные и несогласованные определения как синонимы.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Характеристика человека как вид текста; строение данного текста, его языковые особенности.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дополнение, основные способы его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виды дополнений: прямые и косвенные;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способы выражения прямого дополнения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что такое определение;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виды определений в зависимости от характера связи с определяемым словом: </w:t>
      </w:r>
      <w:proofErr w:type="gramStart"/>
      <w:r w:rsidRPr="008E6DB8">
        <w:rPr>
          <w:rFonts w:ascii="Times New Roman" w:hAnsi="Times New Roman"/>
          <w:sz w:val="20"/>
          <w:szCs w:val="20"/>
        </w:rPr>
        <w:t>согласованное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и несогласованное;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согласованных и несогласованных определений;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несогласованные определения могут сочетать значение определения со значениями дополнения и обстоятельства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приложение;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приложения;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постановки дефиса при приложении;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согласования имен собственных, выступающих в роли приложения, с определяемым словом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обстоятельство, способы его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proofErr w:type="gramStart"/>
      <w:r w:rsidRPr="008E6DB8">
        <w:rPr>
          <w:rFonts w:ascii="Times New Roman" w:hAnsi="Times New Roman"/>
          <w:sz w:val="20"/>
          <w:szCs w:val="20"/>
        </w:rPr>
        <w:t>виды обстоятельств по значению (места, времени, образа действия, причины, цели, условия, уступки);</w:t>
      </w:r>
      <w:proofErr w:type="gramEnd"/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второстепенный член предложения может совмещать разные значения, например дополнения и обстоятельства места или образа действия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синтаксического разбора двусоставного предложения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в предложении второстепенные члены;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в предложении дополнения, определять их вид (прямое/косвенное) и способ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дополнения, выраженные словосочетаниями;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прямое дополнение и подлежащее;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определение и именную часть составного сказуемого;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согласованные и несогласованные определения и определять способ их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в речи согласованные и несогласованные определения как синонимы;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несогласованные определения, сочетающие значение определения со значением дополнения;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в предложении приложение и определяемое слово и различать их;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приложения в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в предложении обстоятельства места, ставить к ним вопросы,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в речи обстоятельства места и определять способ их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в предложении обстоятельства времени и использовать их в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в предложении обстоятельства образа действия и определять их роль в раскрытии авторского замысла;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разные виды обстоятельств и определять способы их выражения;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в тексте обстоятельства причины и цели, определять способ их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ставить вопросы к обстоятельствам условия;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обстоятельства уступки в деловом стиле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второстепенные члены предложения, в которых совмещаются несколько значений, и определять эти значения;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производить устный и письменный синтаксический разбор </w:t>
      </w:r>
      <w:proofErr w:type="gramStart"/>
      <w:r w:rsidRPr="008E6DB8">
        <w:rPr>
          <w:rFonts w:ascii="Times New Roman" w:hAnsi="Times New Roman"/>
          <w:sz w:val="20"/>
          <w:szCs w:val="20"/>
        </w:rPr>
        <w:t>двусоставного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Второстепенные члены предложения: определения, приложения, дополнения, обстоятельства.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 xml:space="preserve">Простые односоставные предложения </w:t>
      </w:r>
      <w:r w:rsidRPr="008E6DB8">
        <w:rPr>
          <w:rFonts w:ascii="Times New Roman" w:hAnsi="Times New Roman"/>
          <w:b/>
          <w:bCs/>
          <w:sz w:val="20"/>
          <w:szCs w:val="20"/>
        </w:rPr>
        <w:t>(9 ч + 2 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Группы односоставных предложений. </w:t>
      </w:r>
      <w:proofErr w:type="gramStart"/>
      <w:r w:rsidRPr="008E6DB8">
        <w:rPr>
          <w:rFonts w:ascii="Times New Roman" w:hAnsi="Times New Roman"/>
          <w:sz w:val="20"/>
          <w:szCs w:val="20"/>
        </w:rPr>
        <w:t>Односоставные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 с главным членом сказуемым (определенно-личные, не определенно-личные, безличные) и подлежащим (назывные).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Синонимия односоставных и двусоставных предложений, их </w:t>
      </w:r>
      <w:proofErr w:type="spellStart"/>
      <w:r w:rsidRPr="008E6DB8">
        <w:rPr>
          <w:rFonts w:ascii="Times New Roman" w:hAnsi="Times New Roman"/>
          <w:sz w:val="20"/>
          <w:szCs w:val="20"/>
        </w:rPr>
        <w:t>текстообразующая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роль.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пользоваться двусоставными и односоставными предложениями как синтаксическими синонимами.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пользоваться в описании назывными предложениями для обозначения времени и места.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Рассказ на свободную тему.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>способ графического обозначения главного члена (три прямые линии);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главного члена односоставного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виды односоставных предложений по наличию второстепенных членов (распространенные/нераспространенные)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назывное (номинативное) предложение, способы выражения его главного члена;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текстообразующую роль назывных предложений (зачин: лаконично вводит читателя в обстановку событий; ремарка и пр.)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определенно-личное предложение, способы выражения его главного члена;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текстообразующую роль определенно-личных предложений (обобщение жизненного опыта в пословицах и поговорках)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неопределенно-личное предложение, способы выражения его главного члена;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текстообразующую роль неопределенно-личных предложений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безличное предложение, способы выражения его главного члена;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функции безличных предложений в речи (описание состояния человека или природы, побуждение к действию)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проведения устного и письменного синтаксического разбора односоставного предложения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различать распространенные и нераспространенные односоставные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распространять нераспространенные односоставные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пользоваться двусоставными и односоставными назывными предложениями как синтаксическими синонимами;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определенно-личные предложения, находить их главный член, определять способ его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разные варианты выражения главного члена определенно-личного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пользоваться двусоставными и односоставными определенно-личными предложениями как синтаксическими синонимами;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proofErr w:type="gramStart"/>
      <w:r w:rsidRPr="008E6DB8">
        <w:rPr>
          <w:rFonts w:ascii="Times New Roman" w:hAnsi="Times New Roman"/>
          <w:sz w:val="20"/>
          <w:szCs w:val="20"/>
        </w:rPr>
        <w:t>использовать определенно-личные предложения в речи;</w:t>
      </w:r>
      <w:proofErr w:type="gramEnd"/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неопределенно-личные предложения, находить их главный член, определять способ его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</w:t>
      </w:r>
      <w:proofErr w:type="gramStart"/>
      <w:r w:rsidRPr="008E6DB8">
        <w:rPr>
          <w:rFonts w:ascii="Times New Roman" w:hAnsi="Times New Roman"/>
          <w:sz w:val="20"/>
          <w:szCs w:val="20"/>
        </w:rPr>
        <w:t>неопределенно-личные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и определенно-личные предложения с обобщенным значением;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безличные предложения, обозначающие состояние природы и состояние человека;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главный член безличных предложений, определять способ его выражения;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proofErr w:type="gramStart"/>
      <w:r w:rsidRPr="008E6DB8">
        <w:rPr>
          <w:rFonts w:ascii="Times New Roman" w:hAnsi="Times New Roman"/>
          <w:sz w:val="20"/>
          <w:szCs w:val="20"/>
        </w:rPr>
        <w:t>использовать безличные предложения в заданной речевой ситуации;</w:t>
      </w:r>
      <w:proofErr w:type="gramEnd"/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пользоваться двусоставными и односоставными безличными предложениями как синтаксическими синонимами;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различать разные способы выражения главного члена безличного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находить безличные предложения, выступающие в роли </w:t>
      </w:r>
      <w:proofErr w:type="gramStart"/>
      <w:r w:rsidRPr="008E6DB8">
        <w:rPr>
          <w:rFonts w:ascii="Times New Roman" w:hAnsi="Times New Roman"/>
          <w:sz w:val="20"/>
          <w:szCs w:val="20"/>
        </w:rPr>
        <w:t>побудительных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способ выражения их главного члена;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правильно интонировать данные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производить устно и письменно синтаксический разбор </w:t>
      </w:r>
      <w:proofErr w:type="gramStart"/>
      <w:r w:rsidRPr="008E6DB8">
        <w:rPr>
          <w:rFonts w:ascii="Times New Roman" w:hAnsi="Times New Roman"/>
          <w:sz w:val="20"/>
          <w:szCs w:val="20"/>
        </w:rPr>
        <w:t>односоставного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Предложение, простое предложение, осложненное предложение.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 xml:space="preserve">Неполное предложение </w:t>
      </w:r>
      <w:r w:rsidRPr="008E6DB8">
        <w:rPr>
          <w:rFonts w:ascii="Times New Roman" w:hAnsi="Times New Roman"/>
          <w:b/>
          <w:bCs/>
          <w:sz w:val="20"/>
          <w:szCs w:val="20"/>
        </w:rPr>
        <w:t>(2 ч)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84" w:firstLine="284"/>
        <w:jc w:val="both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Понятие о неполных предложениях.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proofErr w:type="gramStart"/>
      <w:r w:rsidRPr="008E6DB8">
        <w:rPr>
          <w:rFonts w:ascii="Times New Roman" w:hAnsi="Times New Roman"/>
          <w:sz w:val="20"/>
          <w:szCs w:val="20"/>
        </w:rPr>
        <w:t>Неполные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 в диалоге и в сложном предложении.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неполное предложение;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варианты неполных предложений: по смыслу или по составу членов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диалогичный контекст использования неполных предложений в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употребления тире в неполном предложении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неполные предложения, находить пропущенные члены;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использовать </w:t>
      </w:r>
      <w:proofErr w:type="gramStart"/>
      <w:r w:rsidRPr="008E6DB8">
        <w:rPr>
          <w:rFonts w:ascii="Times New Roman" w:hAnsi="Times New Roman"/>
          <w:sz w:val="20"/>
          <w:szCs w:val="20"/>
        </w:rPr>
        <w:t>неполные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 в диалоге;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Предложение, простое предложение, структурная неполнота предложения.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Простое осложненное предложение(1ч)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Простое осложненное предложение. Способы осложнения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i/>
          <w:sz w:val="20"/>
          <w:szCs w:val="20"/>
        </w:rPr>
      </w:pPr>
      <w:r w:rsidRPr="008E6DB8">
        <w:rPr>
          <w:rFonts w:ascii="Times New Roman" w:hAnsi="Times New Roman"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осложненное предложение;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i/>
          <w:sz w:val="20"/>
          <w:szCs w:val="20"/>
        </w:rPr>
      </w:pPr>
      <w:r w:rsidRPr="008E6DB8">
        <w:rPr>
          <w:rFonts w:ascii="Times New Roman" w:hAnsi="Times New Roman"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>определять способ осложнения предложения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Предложение, простое предложение, осложненное предложение.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 xml:space="preserve">Однородные члены предложения </w:t>
      </w:r>
      <w:r w:rsidRPr="008E6DB8">
        <w:rPr>
          <w:rFonts w:ascii="Times New Roman" w:hAnsi="Times New Roman"/>
          <w:b/>
          <w:bCs/>
          <w:spacing w:val="7"/>
          <w:sz w:val="20"/>
          <w:szCs w:val="20"/>
        </w:rPr>
        <w:t>(12ч</w:t>
      </w:r>
      <w:r w:rsidRPr="008E6DB8">
        <w:rPr>
          <w:rFonts w:ascii="Times New Roman" w:hAnsi="Times New Roman"/>
          <w:b/>
          <w:bCs/>
          <w:spacing w:val="-10"/>
          <w:sz w:val="20"/>
          <w:szCs w:val="20"/>
        </w:rPr>
        <w:t xml:space="preserve">+ </w:t>
      </w:r>
      <w:r w:rsidRPr="008E6DB8">
        <w:rPr>
          <w:rFonts w:ascii="Times New Roman" w:hAnsi="Times New Roman"/>
          <w:b/>
          <w:bCs/>
          <w:spacing w:val="28"/>
          <w:sz w:val="20"/>
          <w:szCs w:val="20"/>
        </w:rPr>
        <w:t>2ч)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изученного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Вариативность постановки знаков препинания.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интонационно правильно произносить предложения с обобщающими словами при однородных членах.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Рассуждение на основе литературного произведения (в том числе дискуссионного характера).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однородные члены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однородных членов (все члены предложения),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тип связи (сочинительная) и средства связи (перечислительная интонация, союзы) между собой;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функции однородных членов предложения в речи (детализация, создание комического эффекта, классификация и пр.);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постановки знаков препинания при однородных членах, связанных только перечислительной интонацией;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постановки знаков препинания при однородных членах с обобщающим словом;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однородные и неоднородные определения;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основные случаи использования неоднородных определений в качестве однородных;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функционирование союза и в предложении (для связи простых предложений в составе сложного, при однородных членах);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постановки знаков препинания при однородных членах, связанных сочинительными союзами;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фразеологические обороты с повторяющимися союзами </w:t>
      </w:r>
      <w:r w:rsidRPr="008E6DB8">
        <w:rPr>
          <w:rFonts w:ascii="Times New Roman" w:hAnsi="Times New Roman"/>
          <w:i/>
          <w:sz w:val="20"/>
          <w:szCs w:val="20"/>
        </w:rPr>
        <w:t xml:space="preserve">и–и, ни–ни, </w:t>
      </w:r>
      <w:r w:rsidRPr="008E6DB8">
        <w:rPr>
          <w:rFonts w:ascii="Times New Roman" w:hAnsi="Times New Roman"/>
          <w:sz w:val="20"/>
          <w:szCs w:val="20"/>
        </w:rPr>
        <w:t>не разделяющимися запятыми;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синтаксического разбора предложения с однородными членами;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пунктуационного разбора предложения с однородными членами.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однородные члены предложения и произносить их с соответствующей интонацией,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составлять графические схемы однородных членов;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разделительные запятые в предложениях с однородными членами;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однородные члены предложения, распознавать характер сочинительной связи между ними (</w:t>
      </w:r>
      <w:proofErr w:type="gramStart"/>
      <w:r w:rsidRPr="008E6DB8">
        <w:rPr>
          <w:rFonts w:ascii="Times New Roman" w:hAnsi="Times New Roman"/>
          <w:sz w:val="20"/>
          <w:szCs w:val="20"/>
        </w:rPr>
        <w:t>союзная</w:t>
      </w:r>
      <w:proofErr w:type="gramEnd"/>
      <w:r w:rsidRPr="008E6DB8">
        <w:rPr>
          <w:rFonts w:ascii="Times New Roman" w:hAnsi="Times New Roman"/>
          <w:sz w:val="20"/>
          <w:szCs w:val="20"/>
        </w:rPr>
        <w:t>, бессоюзная);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правильно расставлять знаки препинания;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однородные и неоднородные определения;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использовать однородные и неоднородные определения </w:t>
      </w:r>
      <w:proofErr w:type="gramStart"/>
      <w:r w:rsidRPr="008E6DB8">
        <w:rPr>
          <w:rFonts w:ascii="Times New Roman" w:hAnsi="Times New Roman"/>
          <w:sz w:val="20"/>
          <w:szCs w:val="20"/>
        </w:rPr>
        <w:t>в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заданной речевой ситуация;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определять роль однородных и неоднородных определений </w:t>
      </w:r>
      <w:proofErr w:type="gramStart"/>
      <w:r w:rsidRPr="008E6DB8">
        <w:rPr>
          <w:rFonts w:ascii="Times New Roman" w:hAnsi="Times New Roman"/>
          <w:sz w:val="20"/>
          <w:szCs w:val="20"/>
        </w:rPr>
        <w:t>в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раскрытий авторского замысла;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разные функции союза </w:t>
      </w:r>
      <w:r w:rsidRPr="008E6DB8">
        <w:rPr>
          <w:rFonts w:ascii="Times New Roman" w:hAnsi="Times New Roman"/>
          <w:i/>
          <w:sz w:val="20"/>
          <w:szCs w:val="20"/>
        </w:rPr>
        <w:t>и</w:t>
      </w:r>
      <w:r w:rsidRPr="008E6DB8">
        <w:rPr>
          <w:rFonts w:ascii="Times New Roman" w:hAnsi="Times New Roman"/>
          <w:sz w:val="20"/>
          <w:szCs w:val="20"/>
        </w:rPr>
        <w:t xml:space="preserve"> в предложении: связь простых предложений в составе сложного и однородных членов;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разновидность союза </w:t>
      </w:r>
      <w:r w:rsidRPr="008E6DB8">
        <w:rPr>
          <w:rFonts w:ascii="Times New Roman" w:hAnsi="Times New Roman"/>
          <w:i/>
          <w:sz w:val="20"/>
          <w:szCs w:val="20"/>
        </w:rPr>
        <w:t>и</w:t>
      </w:r>
      <w:r w:rsidRPr="008E6DB8">
        <w:rPr>
          <w:rFonts w:ascii="Times New Roman" w:hAnsi="Times New Roman"/>
          <w:sz w:val="20"/>
          <w:szCs w:val="20"/>
        </w:rPr>
        <w:t xml:space="preserve"> по составу (</w:t>
      </w:r>
      <w:proofErr w:type="gramStart"/>
      <w:r w:rsidRPr="008E6DB8">
        <w:rPr>
          <w:rFonts w:ascii="Times New Roman" w:hAnsi="Times New Roman"/>
          <w:sz w:val="20"/>
          <w:szCs w:val="20"/>
        </w:rPr>
        <w:t>одиночный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, повторяющийся);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правильно расставлять знаки препинания при союзе </w:t>
      </w:r>
      <w:r w:rsidRPr="008E6DB8">
        <w:rPr>
          <w:rFonts w:ascii="Times New Roman" w:hAnsi="Times New Roman"/>
          <w:i/>
          <w:sz w:val="20"/>
          <w:szCs w:val="20"/>
        </w:rPr>
        <w:t>и</w:t>
      </w:r>
      <w:r w:rsidRPr="008E6DB8">
        <w:rPr>
          <w:rFonts w:ascii="Times New Roman" w:hAnsi="Times New Roman"/>
          <w:sz w:val="20"/>
          <w:szCs w:val="20"/>
        </w:rPr>
        <w:t xml:space="preserve">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использовать однородные члены предложения, связанные повторяющимся союзом </w:t>
      </w:r>
      <w:r w:rsidRPr="008E6DB8">
        <w:rPr>
          <w:rFonts w:ascii="Times New Roman" w:hAnsi="Times New Roman"/>
          <w:i/>
          <w:sz w:val="20"/>
          <w:szCs w:val="20"/>
        </w:rPr>
        <w:t>и</w:t>
      </w:r>
      <w:r w:rsidRPr="008E6DB8">
        <w:rPr>
          <w:rFonts w:ascii="Times New Roman" w:hAnsi="Times New Roman"/>
          <w:sz w:val="20"/>
          <w:szCs w:val="20"/>
        </w:rPr>
        <w:t xml:space="preserve">, в речи для усиления утверждения;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использование повторяющихся союзов </w:t>
      </w:r>
      <w:r w:rsidRPr="008E6DB8">
        <w:rPr>
          <w:rFonts w:ascii="Times New Roman" w:hAnsi="Times New Roman"/>
          <w:i/>
          <w:sz w:val="20"/>
          <w:szCs w:val="20"/>
        </w:rPr>
        <w:t>и – и</w:t>
      </w:r>
      <w:r w:rsidRPr="008E6DB8">
        <w:rPr>
          <w:rFonts w:ascii="Times New Roman" w:hAnsi="Times New Roman"/>
          <w:sz w:val="20"/>
          <w:szCs w:val="20"/>
        </w:rPr>
        <w:t xml:space="preserve">, </w:t>
      </w:r>
      <w:r w:rsidRPr="008E6DB8">
        <w:rPr>
          <w:rFonts w:ascii="Times New Roman" w:hAnsi="Times New Roman"/>
          <w:i/>
          <w:sz w:val="20"/>
          <w:szCs w:val="20"/>
        </w:rPr>
        <w:t>ни – ни</w:t>
      </w:r>
      <w:r w:rsidRPr="008E6DB8">
        <w:rPr>
          <w:rFonts w:ascii="Times New Roman" w:hAnsi="Times New Roman"/>
          <w:sz w:val="20"/>
          <w:szCs w:val="20"/>
        </w:rPr>
        <w:t xml:space="preserve"> при однородных членах и во фразеологических оборотах, правильно расставлять знаки препинания;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однородные определения в заданных речевых ситуациях;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интонационно правильно произносить предложения с обобщающими словами при однородных членах;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устно и письменно синтаксический разбор предложения с однородными членами;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устно и письменно пунктуационный разбор предложения с однородными членами.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Предложение, однородные члены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Однородные члены предложения: однородные и неоднородные определения.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Однородные члены предложения: однородные и неоднородные приложения.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Однородные члены предложения, сочинительные союзы, группы сочинительных союзов.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Обобщающие слова, однородные члены предложения.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 xml:space="preserve">Обособленные члены предложения </w:t>
      </w:r>
      <w:r w:rsidRPr="008E6DB8">
        <w:rPr>
          <w:rFonts w:ascii="Times New Roman" w:hAnsi="Times New Roman"/>
          <w:b/>
          <w:bCs/>
          <w:spacing w:val="7"/>
          <w:sz w:val="20"/>
          <w:szCs w:val="20"/>
        </w:rPr>
        <w:t>(18ч</w:t>
      </w:r>
      <w:r w:rsidRPr="008E6DB8">
        <w:rPr>
          <w:rFonts w:ascii="Times New Roman" w:hAnsi="Times New Roman"/>
          <w:b/>
          <w:bCs/>
          <w:spacing w:val="-10"/>
          <w:sz w:val="20"/>
          <w:szCs w:val="20"/>
        </w:rPr>
        <w:t xml:space="preserve">+ </w:t>
      </w:r>
      <w:r w:rsidRPr="008E6DB8">
        <w:rPr>
          <w:rFonts w:ascii="Times New Roman" w:hAnsi="Times New Roman"/>
          <w:b/>
          <w:bCs/>
          <w:spacing w:val="28"/>
          <w:sz w:val="20"/>
          <w:szCs w:val="20"/>
        </w:rPr>
        <w:t>2ч)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Синтаксические синонимы обособленных членов предложения, их </w:t>
      </w:r>
      <w:proofErr w:type="spellStart"/>
      <w:r w:rsidRPr="008E6DB8">
        <w:rPr>
          <w:rFonts w:ascii="Times New Roman" w:hAnsi="Times New Roman"/>
          <w:sz w:val="20"/>
          <w:szCs w:val="20"/>
        </w:rPr>
        <w:t>текстообразующая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роль.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Ораторская речь, ее особенности.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графическое обозначение обособленных членов предложения и интонации обособления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виды обособленных определений (согласованные и несогласованные);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определяемого слова (нарицательное, собственное существительное, местоимение);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обособления несогласованных определений (характер добавочного, разъясняющего замечания)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обособленного обстоятельства (одиночное деепричастие, деепричастный оборот);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правило обособления обстоятельств (одиночные деепричастия и деепричастные обороты обособляются всегда);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выделения уточняющих членов предложения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синтаксического разбора предложения с обособленными членами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пунктуационного разбора предложения с обособленными членами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интонационно правильно произносить предложения с обособленными членами, определять их роль в предложении;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распространять обособленные члены;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правильно расставлять знаки препинания для выделения обособленных определений, выраженных причастными оборотами;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обособленные определения и слова, к которым они относятся, объяснять условия обособления определения;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определения, нуждающиеся в обособлении, выделять их запятыми, объяснять графически условия обособления;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объяснять использование тире для выделения приложения;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>использовать распространенные приложения в заданной речевой ситуации, правильно расставлять знаки препинания;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обособленные обстоятельства, выделять их графически, объяснять условия обособления;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находить обособленные уточняющие члены предложения, выделять их знаками препинания, определять их текстообразующую роль;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обособленные обстоятельства уступки с </w:t>
      </w:r>
      <w:proofErr w:type="gramStart"/>
      <w:r w:rsidRPr="008E6DB8">
        <w:rPr>
          <w:rFonts w:ascii="Times New Roman" w:hAnsi="Times New Roman"/>
          <w:sz w:val="20"/>
          <w:szCs w:val="20"/>
        </w:rPr>
        <w:t>предлогом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</w:t>
      </w:r>
      <w:r w:rsidRPr="008E6DB8">
        <w:rPr>
          <w:rFonts w:ascii="Times New Roman" w:hAnsi="Times New Roman"/>
          <w:i/>
          <w:sz w:val="20"/>
          <w:szCs w:val="20"/>
        </w:rPr>
        <w:t>несмотря на</w:t>
      </w:r>
      <w:r w:rsidRPr="008E6DB8">
        <w:rPr>
          <w:rFonts w:ascii="Times New Roman" w:hAnsi="Times New Roman"/>
          <w:sz w:val="20"/>
          <w:szCs w:val="20"/>
        </w:rPr>
        <w:t>, выделять их запятыми;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обособленные определения и уточнения в художественном тексте;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объяснять использование авторских выделительных знаков вместо запятых;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определять их роль в раскрытии авторского замысла;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предложения с обособленными определениями и уточнениями в заданной речевой ситуации;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устно и письменно синтаксический разбор предложения с обособленными членами;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устно и письменно пунктуационный разбор предложения с обособленными членами.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Обособление, функции знаков препинания. Обособление определения.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Обособленные члены предложения: обособленные приложения.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Обособленные члены предложения: обособленные обстоятельства.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Обособленные члены предложения: обособленные дополнения.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Обращение</w:t>
      </w:r>
      <w:r w:rsidRPr="008E6DB8">
        <w:rPr>
          <w:rFonts w:ascii="Times New Roman" w:hAnsi="Times New Roman"/>
          <w:b/>
          <w:bCs/>
          <w:spacing w:val="7"/>
          <w:sz w:val="20"/>
          <w:szCs w:val="20"/>
        </w:rPr>
        <w:t>(4ч</w:t>
      </w:r>
      <w:r w:rsidRPr="008E6DB8">
        <w:rPr>
          <w:rFonts w:ascii="Times New Roman" w:hAnsi="Times New Roman"/>
          <w:b/>
          <w:bCs/>
          <w:spacing w:val="28"/>
          <w:sz w:val="20"/>
          <w:szCs w:val="20"/>
        </w:rPr>
        <w:t>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изученного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об обращении.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Распространенное обращение. Выделительные знаки препинания при обращениях.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Текстообразующая роль обращений.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Умение интонационно правильно произносить предложения с </w:t>
      </w:r>
      <w:proofErr w:type="gramStart"/>
      <w:r w:rsidRPr="008E6DB8">
        <w:rPr>
          <w:rFonts w:ascii="Times New Roman" w:hAnsi="Times New Roman"/>
          <w:sz w:val="20"/>
          <w:szCs w:val="20"/>
        </w:rPr>
        <w:t>об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ращениями.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Публичное выступление на общественно значимую тему.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i/>
          <w:sz w:val="20"/>
          <w:szCs w:val="20"/>
        </w:rPr>
      </w:pPr>
      <w:r w:rsidRPr="008E6DB8">
        <w:rPr>
          <w:rFonts w:ascii="Times New Roman" w:hAnsi="Times New Roman"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какие слова не являются членами предложения (обращения, вводные слова, междометия);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функции слов, не являющихся членами предложения (</w:t>
      </w:r>
      <w:proofErr w:type="gramStart"/>
      <w:r w:rsidRPr="008E6DB8">
        <w:rPr>
          <w:rFonts w:ascii="Times New Roman" w:hAnsi="Times New Roman"/>
          <w:sz w:val="20"/>
          <w:szCs w:val="20"/>
        </w:rPr>
        <w:t>коммуникативная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E6DB8">
        <w:rPr>
          <w:rFonts w:ascii="Times New Roman" w:hAnsi="Times New Roman"/>
          <w:sz w:val="20"/>
          <w:szCs w:val="20"/>
        </w:rPr>
        <w:t>эмотивная</w:t>
      </w:r>
      <w:proofErr w:type="spellEnd"/>
      <w:r w:rsidRPr="008E6DB8">
        <w:rPr>
          <w:rFonts w:ascii="Times New Roman" w:hAnsi="Times New Roman"/>
          <w:sz w:val="20"/>
          <w:szCs w:val="20"/>
        </w:rPr>
        <w:t>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обращение;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выражения обращения;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распространенное обращение;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выделения обращения в устной речи (звательная интонация) и на письме (выделительные знаки препинания).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обращение в тексте, определять способ его выражения, разграничивать обращение и подлежащее;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распространенные обращения в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использовать обращения в речевых ситуациях: разговор по телефону, поздравление, деловое письмо и пр.;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обращения в тексте, правильно расставлять выделительные знаки препинания при обращениях;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определять способ выражения обращений, интонационно правильно произносить предложения с обращениями;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текстообразующую роль обращений.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Обращения, знаки препинания при обращениях.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hAnsi="Times New Roman"/>
          <w:b/>
          <w:sz w:val="20"/>
          <w:szCs w:val="20"/>
        </w:rPr>
        <w:t>Вводные и вставные конструкции</w:t>
      </w:r>
      <w:r w:rsidRPr="008E6DB8">
        <w:rPr>
          <w:rFonts w:ascii="Times New Roman" w:hAnsi="Times New Roman"/>
          <w:b/>
          <w:bCs/>
          <w:spacing w:val="7"/>
          <w:sz w:val="20"/>
          <w:szCs w:val="20"/>
        </w:rPr>
        <w:t>(5ч</w:t>
      </w:r>
      <w:r w:rsidRPr="008E6DB8">
        <w:rPr>
          <w:rFonts w:ascii="Times New Roman" w:hAnsi="Times New Roman"/>
          <w:b/>
          <w:bCs/>
          <w:spacing w:val="-10"/>
          <w:sz w:val="20"/>
          <w:szCs w:val="20"/>
        </w:rPr>
        <w:t>+</w:t>
      </w:r>
      <w:r w:rsidRPr="008E6DB8">
        <w:rPr>
          <w:rFonts w:ascii="Times New Roman" w:hAnsi="Times New Roman"/>
          <w:b/>
          <w:bCs/>
          <w:spacing w:val="28"/>
          <w:sz w:val="20"/>
          <w:szCs w:val="20"/>
        </w:rPr>
        <w:t>2ч)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Текстообразующая роль вводных слов и междометий.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Публичное выступление на общественно значимую тему и/или об истории своего края.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i/>
          <w:sz w:val="20"/>
          <w:szCs w:val="20"/>
        </w:rPr>
      </w:pPr>
      <w:r w:rsidRPr="008E6DB8">
        <w:rPr>
          <w:rFonts w:ascii="Times New Roman" w:hAnsi="Times New Roman"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>что такое вводные слова;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группы вводных слов по значению;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правила выделения вводных слов в устной речи (интонация </w:t>
      </w:r>
      <w:proofErr w:type="spellStart"/>
      <w:r w:rsidRPr="008E6DB8">
        <w:rPr>
          <w:rFonts w:ascii="Times New Roman" w:hAnsi="Times New Roman"/>
          <w:sz w:val="20"/>
          <w:szCs w:val="20"/>
        </w:rPr>
        <w:t>вводности</w:t>
      </w:r>
      <w:proofErr w:type="spellEnd"/>
      <w:r w:rsidRPr="008E6DB8">
        <w:rPr>
          <w:rFonts w:ascii="Times New Roman" w:hAnsi="Times New Roman"/>
          <w:sz w:val="20"/>
          <w:szCs w:val="20"/>
        </w:rPr>
        <w:t>) и на письме (выделительные знаки препинания);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что такое </w:t>
      </w:r>
      <w:proofErr w:type="gramStart"/>
      <w:r w:rsidRPr="008E6DB8">
        <w:rPr>
          <w:rFonts w:ascii="Times New Roman" w:hAnsi="Times New Roman"/>
          <w:sz w:val="20"/>
          <w:szCs w:val="20"/>
        </w:rPr>
        <w:t>вводные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виды вводных предложений (односоставные/двусоставные), их опознавательные признаки (союзы как, что);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выделения вводных предложений в устной речи и на письме;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частицы и наречия, не являющиеся вводными словами;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вставные конструкции, их назначение;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выделения вставных конструкций в устной речи и на письме;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междометие, его назначение;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выделения междометий на письме;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употребление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слова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</w:t>
      </w:r>
      <w:r w:rsidRPr="008E6DB8">
        <w:rPr>
          <w:rFonts w:ascii="Times New Roman" w:hAnsi="Times New Roman"/>
          <w:i/>
          <w:sz w:val="20"/>
          <w:szCs w:val="20"/>
        </w:rPr>
        <w:t>однако</w:t>
      </w:r>
      <w:r w:rsidRPr="008E6DB8">
        <w:rPr>
          <w:rFonts w:ascii="Times New Roman" w:hAnsi="Times New Roman"/>
          <w:sz w:val="20"/>
          <w:szCs w:val="20"/>
        </w:rPr>
        <w:t xml:space="preserve"> в качестве вводного и в качестве противительного союза, выделять вводные слова знаками препинания;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вводные слова разных значений в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обнаруживать вводные слова в тексте, правильно выделять их знаками препинания;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определять текстообразующую роль вводных слов;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вводные слова, определять их значение, правильно выделять вводные слова запятыми;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вводные слова в заданной речевой ситуации, правильно расставлять знаки препинания при вводных словах;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в речи синонимические вводные слова, сочетания слов и вводные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вводные слова и слова, не являющиеся вводными;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употреблять вводные слова как средство связи предложений в тексте;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обнаруживать вставные конструкции в тексте, определять их назначение;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распознавать вставные конструкции, выделять их на письме знаками препинания;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употреблять вводные слова и вставные конструкции как средство связи предложений в тексте;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вводные слова и вставные конструкции в тексте;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обнаруживать междометия в тексте, определять их текстообразующую роль;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разграничивать употребление </w:t>
      </w:r>
      <w:proofErr w:type="gramStart"/>
      <w:r w:rsidRPr="008E6DB8">
        <w:rPr>
          <w:rFonts w:ascii="Times New Roman" w:hAnsi="Times New Roman"/>
          <w:i/>
          <w:sz w:val="20"/>
          <w:szCs w:val="20"/>
        </w:rPr>
        <w:t>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при обращении и с междометием без обращения;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Вводные слова, группы вводных слов по значению, вставные конструкции.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Междометия, вопросительно-восклицательные, утвердительные и отрицательные слова.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Публицистический стиль, признаки стиля, жанры публицистического стиля.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Функции знаков препинания, сочетание знаков препинания.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Авторская пунктуация.</w:t>
      </w:r>
    </w:p>
    <w:p w:rsidR="00E454AD" w:rsidRPr="008E6DB8" w:rsidRDefault="008E6DB8" w:rsidP="008E6DB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                          </w:t>
      </w:r>
      <w:r w:rsidR="00E454AD" w:rsidRPr="008E6DB8">
        <w:rPr>
          <w:rFonts w:ascii="Times New Roman" w:hAnsi="Times New Roman"/>
          <w:b/>
          <w:sz w:val="20"/>
          <w:szCs w:val="20"/>
        </w:rPr>
        <w:t xml:space="preserve">Чужая речь </w:t>
      </w:r>
      <w:r w:rsidR="00E454AD" w:rsidRPr="008E6DB8">
        <w:rPr>
          <w:rFonts w:ascii="Times New Roman" w:hAnsi="Times New Roman"/>
          <w:b/>
          <w:bCs/>
          <w:spacing w:val="-3"/>
          <w:sz w:val="20"/>
          <w:szCs w:val="20"/>
        </w:rPr>
        <w:t xml:space="preserve">(6 ч + 1 </w:t>
      </w:r>
      <w:r w:rsidR="00E454AD" w:rsidRPr="008E6DB8">
        <w:rPr>
          <w:rFonts w:ascii="Times New Roman" w:hAnsi="Times New Roman"/>
          <w:b/>
          <w:bCs/>
          <w:iCs/>
          <w:spacing w:val="-3"/>
          <w:sz w:val="20"/>
          <w:szCs w:val="20"/>
        </w:rPr>
        <w:t>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Повторение </w:t>
      </w:r>
      <w:proofErr w:type="gramStart"/>
      <w:r w:rsidRPr="008E6DB8">
        <w:rPr>
          <w:rFonts w:ascii="Times New Roman" w:hAnsi="Times New Roman"/>
          <w:sz w:val="20"/>
          <w:szCs w:val="20"/>
        </w:rPr>
        <w:t>изученного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о прямой речи и диалоге. Способы передачи чужой речи.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Синтаксические синонимы предложений с прямой речью, их </w:t>
      </w:r>
      <w:proofErr w:type="spellStart"/>
      <w:r w:rsidRPr="008E6DB8">
        <w:rPr>
          <w:rFonts w:ascii="Times New Roman" w:hAnsi="Times New Roman"/>
          <w:sz w:val="20"/>
          <w:szCs w:val="20"/>
        </w:rPr>
        <w:t>текстообразующая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роль.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Умение выделять в произношении слова автора. Умение заменять прямую речь косвенной.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Сравнительная характеристика двух знакомых лиц; особенности строения данного текста.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чужая речь;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передачи чужой речи (прямая/косвенная);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структуру предложения с чужой речью (часть, передающая чужую речь, и комментирующая часть);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прямая речь;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косвенная речь;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структуру предложений с косвенной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текстообразующую роль предложений с косвенной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структуру предложений с прямой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постановки знаков препинания в предложениях с прямой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текстообразующую роль предложений с прямой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lastRenderedPageBreak/>
        <w:t>что такое диалог; правила пунктуационного оформления диалога;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что такое цитата;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введения цитаты в авторский текст;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правила пунктуационного оформления цитат;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порядок устного и письменного разбора предложений с чужой речью.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интонационно правильно (с интонацией предупреждения или пояснения) произносить предложения с чужой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глаголы разной семантики в комментирующей части;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распространять комментирующую часть предложений с чужой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предложения с прямой и косвенной речью;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предложения с косвенной речью, объяснять их текстообразующую роль;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заменять прямую речь косвенной;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конструировать комментирующую часть предложения, правильно расставлять знаки препинания;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комментирующую часть в интерпозиции;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составлять графические схемы предложений, в которых комментирующая часть расположена внутри прямой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соотносить структуру предложения с его графическим обозначением (схемой);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выделять в произношении комментирующую часть (слова автора);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объяснять текстообразующую роль диалога как вида прямой речи, составлять его графическую схему;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заменять косвенную речь прямой, исправляя грамматические ошибки, пунктуационно правильно оформлять диалог;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определять текстообразующую роль цитаты;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в комментирующей части слова, указывающие на характер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распознавать цитаты в тексте, правильно расставлять знаки препинания при цитировании;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определять текстообразующую роль цитаты;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цитаты в речи;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исправлять речевые недочеты при цитировании; 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цитировать стихотворный текст;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использовать цитаты в заданной речевой ситуации;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устно и письменно синтаксический разбор предложений с чужой речью.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Способы передачи чужой речи: прямая речь, косвенная речь. Несобственно-прямая речь и слова автора.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Диалог, реплики диалога. Цитата, способы оформления цитат.</w:t>
      </w:r>
    </w:p>
    <w:p w:rsidR="00E454AD" w:rsidRPr="008E6DB8" w:rsidRDefault="008E6DB8" w:rsidP="008E6DB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                               </w:t>
      </w:r>
      <w:r w:rsidR="00E454AD" w:rsidRPr="008E6DB8">
        <w:rPr>
          <w:rFonts w:ascii="Times New Roman" w:hAnsi="Times New Roman"/>
          <w:b/>
          <w:sz w:val="20"/>
          <w:szCs w:val="20"/>
        </w:rPr>
        <w:t xml:space="preserve">Повторение и систематизация </w:t>
      </w:r>
      <w:proofErr w:type="gramStart"/>
      <w:r w:rsidR="00E454AD" w:rsidRPr="008E6DB8">
        <w:rPr>
          <w:rFonts w:ascii="Times New Roman" w:hAnsi="Times New Roman"/>
          <w:b/>
          <w:sz w:val="20"/>
          <w:szCs w:val="20"/>
        </w:rPr>
        <w:t>изученного</w:t>
      </w:r>
      <w:proofErr w:type="gramEnd"/>
      <w:r w:rsidR="00E454AD" w:rsidRPr="008E6DB8">
        <w:rPr>
          <w:rFonts w:ascii="Times New Roman" w:hAnsi="Times New Roman"/>
          <w:b/>
          <w:sz w:val="20"/>
          <w:szCs w:val="20"/>
        </w:rPr>
        <w:t xml:space="preserve"> в </w:t>
      </w:r>
      <w:r w:rsidR="00E454AD" w:rsidRPr="008E6DB8">
        <w:rPr>
          <w:rFonts w:ascii="Times New Roman" w:hAnsi="Times New Roman"/>
          <w:b/>
          <w:sz w:val="20"/>
          <w:szCs w:val="20"/>
          <w:lang w:val="en-US"/>
        </w:rPr>
        <w:t>VIII</w:t>
      </w:r>
      <w:r w:rsidR="00E454AD" w:rsidRPr="008E6DB8">
        <w:rPr>
          <w:rFonts w:ascii="Times New Roman" w:hAnsi="Times New Roman"/>
          <w:b/>
          <w:sz w:val="20"/>
          <w:szCs w:val="20"/>
        </w:rPr>
        <w:t xml:space="preserve"> классе </w:t>
      </w:r>
      <w:r w:rsidR="00E454AD" w:rsidRPr="008E6DB8">
        <w:rPr>
          <w:rFonts w:ascii="Times New Roman" w:hAnsi="Times New Roman"/>
          <w:b/>
          <w:bCs/>
          <w:spacing w:val="-3"/>
          <w:sz w:val="20"/>
          <w:szCs w:val="20"/>
        </w:rPr>
        <w:t xml:space="preserve">(5ч + 1 </w:t>
      </w:r>
      <w:r w:rsidR="00E454AD" w:rsidRPr="008E6DB8">
        <w:rPr>
          <w:rFonts w:ascii="Times New Roman" w:hAnsi="Times New Roman"/>
          <w:b/>
          <w:bCs/>
          <w:iCs/>
          <w:spacing w:val="-3"/>
          <w:sz w:val="20"/>
          <w:szCs w:val="20"/>
        </w:rPr>
        <w:t>ч)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Сочинение повествовательного характера с элементами описания (рассуждения).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знать: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 взаимосвязи синтаксиса и морфологии;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первичных и вторичных синтаксических </w:t>
      </w:r>
      <w:proofErr w:type="gramStart"/>
      <w:r w:rsidRPr="008E6DB8">
        <w:rPr>
          <w:rFonts w:ascii="Times New Roman" w:hAnsi="Times New Roman"/>
          <w:sz w:val="20"/>
          <w:szCs w:val="20"/>
        </w:rPr>
        <w:t>функциях</w:t>
      </w:r>
      <w:proofErr w:type="gramEnd"/>
      <w:r w:rsidRPr="008E6DB8">
        <w:rPr>
          <w:rFonts w:ascii="Times New Roman" w:hAnsi="Times New Roman"/>
          <w:sz w:val="20"/>
          <w:szCs w:val="20"/>
        </w:rPr>
        <w:t xml:space="preserve"> различных частей речи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 значении пунктуации для оформления письменной речи; о взаимосвязи синтаксиса и пунктуации;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алгоритм рассуждения при постановке знаков препинания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содержание понятия «культура речи»;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 взаимосвязи синтаксиса и культуры речи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 взаимосвязи синтаксиса и орфографии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Учащиеся должны уметь: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пользуясь алгоритмом, расставлять знаки препинания в тексте;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разграничивать употребление знаков препинания в разных функциях (разделение, выделение, завершение);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</w:t>
      </w:r>
      <w:proofErr w:type="spellStart"/>
      <w:r w:rsidRPr="008E6DB8">
        <w:rPr>
          <w:rFonts w:ascii="Times New Roman" w:hAnsi="Times New Roman"/>
          <w:sz w:val="20"/>
          <w:szCs w:val="20"/>
        </w:rPr>
        <w:t>избежания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повторов;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правильно писать слова с изученными орфограммами, объяснять синтаксические условия выбора правильного написания;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обнаруживать ошибки в правописании слов, исправлять их, объяснять условия выбора правильного написания.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b/>
          <w:i/>
          <w:sz w:val="20"/>
          <w:szCs w:val="20"/>
        </w:rPr>
      </w:pPr>
      <w:r w:rsidRPr="008E6DB8">
        <w:rPr>
          <w:rFonts w:ascii="Times New Roman" w:hAnsi="Times New Roman"/>
          <w:b/>
          <w:i/>
          <w:sz w:val="20"/>
          <w:szCs w:val="20"/>
        </w:rPr>
        <w:t>Основные термины по разделу: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Синтаксис, пунктуация, культура речи</w:t>
      </w:r>
    </w:p>
    <w:p w:rsidR="00E454AD" w:rsidRPr="008E6DB8" w:rsidRDefault="00E454AD" w:rsidP="00E454AD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8E6DB8" w:rsidRPr="008E6DB8" w:rsidRDefault="00E454AD" w:rsidP="008E6DB8">
      <w:pPr>
        <w:pStyle w:val="ad"/>
        <w:ind w:firstLine="284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Обращение. Вводные и</w:t>
      </w:r>
      <w:r w:rsidR="008E6DB8">
        <w:rPr>
          <w:rFonts w:ascii="Times New Roman" w:hAnsi="Times New Roman"/>
          <w:sz w:val="20"/>
          <w:szCs w:val="20"/>
        </w:rPr>
        <w:t xml:space="preserve"> вставные конструкции. Чужая</w:t>
      </w:r>
    </w:p>
    <w:p w:rsidR="00455A3E" w:rsidRPr="008E6DB8" w:rsidRDefault="00424622" w:rsidP="001F2DC0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b/>
          <w:sz w:val="20"/>
          <w:szCs w:val="20"/>
        </w:rPr>
      </w:pPr>
      <w:r w:rsidRPr="008E6DB8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1"/>
        <w:gridCol w:w="1023"/>
        <w:gridCol w:w="2020"/>
        <w:gridCol w:w="1446"/>
      </w:tblGrid>
      <w:tr w:rsidR="00D542A8" w:rsidRPr="008E6DB8" w:rsidTr="00D542A8">
        <w:trPr>
          <w:jc w:val="center"/>
        </w:trPr>
        <w:tc>
          <w:tcPr>
            <w:tcW w:w="6021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Содержание</w:t>
            </w:r>
          </w:p>
        </w:tc>
        <w:tc>
          <w:tcPr>
            <w:tcW w:w="1023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Кол-во часов</w:t>
            </w:r>
          </w:p>
        </w:tc>
        <w:tc>
          <w:tcPr>
            <w:tcW w:w="2020" w:type="dxa"/>
          </w:tcPr>
          <w:p w:rsidR="00D542A8" w:rsidRPr="008E6DB8" w:rsidRDefault="00D542A8" w:rsidP="00D542A8">
            <w:pPr>
              <w:shd w:val="clear" w:color="auto" w:fill="FFFFFF"/>
              <w:spacing w:before="211" w:after="0" w:line="360" w:lineRule="auto"/>
              <w:ind w:left="38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Количество тестов и контрольных работ</w:t>
            </w:r>
          </w:p>
        </w:tc>
        <w:tc>
          <w:tcPr>
            <w:tcW w:w="1446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Развитие речи</w:t>
            </w:r>
          </w:p>
        </w:tc>
      </w:tr>
      <w:tr w:rsidR="00D542A8" w:rsidRPr="008E6DB8" w:rsidTr="00D542A8">
        <w:trPr>
          <w:jc w:val="center"/>
        </w:trPr>
        <w:tc>
          <w:tcPr>
            <w:tcW w:w="6021" w:type="dxa"/>
          </w:tcPr>
          <w:p w:rsidR="00E454AD" w:rsidRPr="008E6DB8" w:rsidRDefault="00E454AD" w:rsidP="00E454A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</w:rPr>
            </w:pPr>
          </w:p>
          <w:p w:rsidR="00D542A8" w:rsidRPr="008E6DB8" w:rsidRDefault="00D542A8" w:rsidP="00E454A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1. </w:t>
            </w:r>
            <w:r w:rsidR="00E454AD" w:rsidRPr="008E6DB8">
              <w:rPr>
                <w:rFonts w:ascii="Times New Roman" w:hAnsi="Times New Roman"/>
                <w:sz w:val="20"/>
                <w:szCs w:val="20"/>
              </w:rPr>
              <w:t>Русский язык в современном мире</w:t>
            </w:r>
          </w:p>
        </w:tc>
        <w:tc>
          <w:tcPr>
            <w:tcW w:w="1023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-</w:t>
            </w:r>
          </w:p>
        </w:tc>
      </w:tr>
      <w:tr w:rsidR="00D542A8" w:rsidRPr="008E6DB8" w:rsidTr="00D542A8">
        <w:trPr>
          <w:jc w:val="center"/>
        </w:trPr>
        <w:tc>
          <w:tcPr>
            <w:tcW w:w="6021" w:type="dxa"/>
          </w:tcPr>
          <w:p w:rsidR="00D542A8" w:rsidRPr="008E6DB8" w:rsidRDefault="00D542A8" w:rsidP="00E454AD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2. Повторение изученного материала в </w:t>
            </w:r>
            <w:r w:rsidR="00E454AD" w:rsidRPr="008E6DB8">
              <w:rPr>
                <w:rFonts w:ascii="Times New Roman" w:hAnsi="Times New Roman"/>
                <w:spacing w:val="4"/>
                <w:sz w:val="20"/>
                <w:szCs w:val="20"/>
              </w:rPr>
              <w:t>7</w:t>
            </w: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класс</w:t>
            </w:r>
            <w:r w:rsidR="00E454AD" w:rsidRPr="008E6DB8">
              <w:rPr>
                <w:rFonts w:ascii="Times New Roman" w:hAnsi="Times New Roman"/>
                <w:spacing w:val="4"/>
                <w:sz w:val="20"/>
                <w:szCs w:val="20"/>
              </w:rPr>
              <w:t>е</w:t>
            </w:r>
          </w:p>
        </w:tc>
        <w:tc>
          <w:tcPr>
            <w:tcW w:w="1023" w:type="dxa"/>
          </w:tcPr>
          <w:p w:rsidR="00D542A8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8</w:t>
            </w:r>
          </w:p>
        </w:tc>
        <w:tc>
          <w:tcPr>
            <w:tcW w:w="2020" w:type="dxa"/>
          </w:tcPr>
          <w:p w:rsidR="00D542A8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</w:tr>
      <w:tr w:rsidR="00D542A8" w:rsidRPr="008E6DB8" w:rsidTr="00D542A8">
        <w:trPr>
          <w:jc w:val="center"/>
        </w:trPr>
        <w:tc>
          <w:tcPr>
            <w:tcW w:w="6021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3. </w:t>
            </w:r>
            <w:r w:rsidR="00E454AD"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Синтаксис и пунктуация. Культура речи</w:t>
            </w:r>
          </w:p>
        </w:tc>
        <w:tc>
          <w:tcPr>
            <w:tcW w:w="1023" w:type="dxa"/>
          </w:tcPr>
          <w:p w:rsidR="00D542A8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8</w:t>
            </w:r>
          </w:p>
        </w:tc>
        <w:tc>
          <w:tcPr>
            <w:tcW w:w="2020" w:type="dxa"/>
          </w:tcPr>
          <w:p w:rsidR="00D542A8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2</w:t>
            </w:r>
          </w:p>
        </w:tc>
        <w:tc>
          <w:tcPr>
            <w:tcW w:w="1446" w:type="dxa"/>
          </w:tcPr>
          <w:p w:rsidR="00D542A8" w:rsidRPr="008E6DB8" w:rsidRDefault="00D542A8" w:rsidP="00E454AD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</w:tr>
      <w:tr w:rsidR="00E454AD" w:rsidRPr="008E6DB8" w:rsidTr="00D542A8">
        <w:trPr>
          <w:jc w:val="center"/>
        </w:trPr>
        <w:tc>
          <w:tcPr>
            <w:tcW w:w="6021" w:type="dxa"/>
          </w:tcPr>
          <w:p w:rsidR="00E454AD" w:rsidRPr="008E6DB8" w:rsidRDefault="00E454AD" w:rsidP="00E454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Простое предложение</w:t>
            </w:r>
          </w:p>
        </w:tc>
        <w:tc>
          <w:tcPr>
            <w:tcW w:w="1023" w:type="dxa"/>
          </w:tcPr>
          <w:p w:rsidR="00E454AD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3</w:t>
            </w:r>
          </w:p>
        </w:tc>
        <w:tc>
          <w:tcPr>
            <w:tcW w:w="2020" w:type="dxa"/>
          </w:tcPr>
          <w:p w:rsidR="00E454AD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E454AD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</w:t>
            </w:r>
          </w:p>
        </w:tc>
      </w:tr>
      <w:tr w:rsidR="00E454AD" w:rsidRPr="008E6DB8" w:rsidTr="00D542A8">
        <w:trPr>
          <w:jc w:val="center"/>
        </w:trPr>
        <w:tc>
          <w:tcPr>
            <w:tcW w:w="6021" w:type="dxa"/>
          </w:tcPr>
          <w:p w:rsidR="00E454AD" w:rsidRPr="008E6DB8" w:rsidRDefault="00E454AD" w:rsidP="00E454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Двусоставные предложения</w:t>
            </w:r>
          </w:p>
        </w:tc>
        <w:tc>
          <w:tcPr>
            <w:tcW w:w="1023" w:type="dxa"/>
          </w:tcPr>
          <w:p w:rsidR="00E454AD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8</w:t>
            </w:r>
          </w:p>
        </w:tc>
        <w:tc>
          <w:tcPr>
            <w:tcW w:w="2020" w:type="dxa"/>
          </w:tcPr>
          <w:p w:rsidR="00E454AD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</w:t>
            </w:r>
          </w:p>
        </w:tc>
        <w:tc>
          <w:tcPr>
            <w:tcW w:w="1446" w:type="dxa"/>
          </w:tcPr>
          <w:p w:rsidR="00E454AD" w:rsidRPr="008E6DB8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</w:t>
            </w:r>
          </w:p>
        </w:tc>
      </w:tr>
      <w:tr w:rsidR="00E454AD" w:rsidRPr="008E6DB8" w:rsidTr="00D542A8">
        <w:trPr>
          <w:jc w:val="center"/>
        </w:trPr>
        <w:tc>
          <w:tcPr>
            <w:tcW w:w="6021" w:type="dxa"/>
          </w:tcPr>
          <w:p w:rsidR="00E454AD" w:rsidRPr="008E6DB8" w:rsidRDefault="009F04B7" w:rsidP="009F04B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</w:t>
            </w:r>
          </w:p>
        </w:tc>
        <w:tc>
          <w:tcPr>
            <w:tcW w:w="1023" w:type="dxa"/>
          </w:tcPr>
          <w:p w:rsidR="00E454AD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10</w:t>
            </w:r>
          </w:p>
        </w:tc>
        <w:tc>
          <w:tcPr>
            <w:tcW w:w="2020" w:type="dxa"/>
          </w:tcPr>
          <w:p w:rsidR="00E454AD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</w:t>
            </w:r>
          </w:p>
        </w:tc>
        <w:tc>
          <w:tcPr>
            <w:tcW w:w="1446" w:type="dxa"/>
          </w:tcPr>
          <w:p w:rsidR="00E454AD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</w:t>
            </w:r>
          </w:p>
        </w:tc>
      </w:tr>
      <w:tr w:rsidR="009F04B7" w:rsidRPr="008E6DB8" w:rsidTr="00D542A8">
        <w:trPr>
          <w:jc w:val="center"/>
        </w:trPr>
        <w:tc>
          <w:tcPr>
            <w:tcW w:w="6021" w:type="dxa"/>
          </w:tcPr>
          <w:p w:rsidR="009F04B7" w:rsidRPr="008E6DB8" w:rsidRDefault="009F04B7" w:rsidP="009F04B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Односоставные предложения</w:t>
            </w:r>
          </w:p>
        </w:tc>
        <w:tc>
          <w:tcPr>
            <w:tcW w:w="1023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11</w:t>
            </w:r>
          </w:p>
        </w:tc>
        <w:tc>
          <w:tcPr>
            <w:tcW w:w="2020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1</w:t>
            </w:r>
          </w:p>
        </w:tc>
        <w:tc>
          <w:tcPr>
            <w:tcW w:w="1446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  <w:lang w:val="en-US"/>
              </w:rPr>
              <w:t>2</w:t>
            </w:r>
          </w:p>
        </w:tc>
      </w:tr>
      <w:tr w:rsidR="009F04B7" w:rsidRPr="008E6DB8" w:rsidTr="00D542A8">
        <w:trPr>
          <w:jc w:val="center"/>
        </w:trPr>
        <w:tc>
          <w:tcPr>
            <w:tcW w:w="6021" w:type="dxa"/>
          </w:tcPr>
          <w:p w:rsidR="009F04B7" w:rsidRPr="008E6DB8" w:rsidRDefault="009F04B7" w:rsidP="009F04B7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Простое осложненное предложение. Однородные члены предложения.</w:t>
            </w:r>
          </w:p>
        </w:tc>
        <w:tc>
          <w:tcPr>
            <w:tcW w:w="1023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13</w:t>
            </w:r>
          </w:p>
        </w:tc>
        <w:tc>
          <w:tcPr>
            <w:tcW w:w="2020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2</w:t>
            </w:r>
          </w:p>
        </w:tc>
      </w:tr>
      <w:tr w:rsidR="009F04B7" w:rsidRPr="008E6DB8" w:rsidTr="00D542A8">
        <w:trPr>
          <w:jc w:val="center"/>
        </w:trPr>
        <w:tc>
          <w:tcPr>
            <w:tcW w:w="6021" w:type="dxa"/>
          </w:tcPr>
          <w:p w:rsidR="009F04B7" w:rsidRPr="008E6DB8" w:rsidRDefault="009F04B7" w:rsidP="009F04B7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0"/>
                <w:szCs w:val="20"/>
              </w:rPr>
            </w:pPr>
          </w:p>
          <w:p w:rsidR="009F04B7" w:rsidRPr="008E6DB8" w:rsidRDefault="009F04B7" w:rsidP="009F04B7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Обособленные члены предложения</w:t>
            </w:r>
          </w:p>
        </w:tc>
        <w:tc>
          <w:tcPr>
            <w:tcW w:w="1023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18</w:t>
            </w:r>
          </w:p>
        </w:tc>
        <w:tc>
          <w:tcPr>
            <w:tcW w:w="2020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F04B7" w:rsidRPr="008E6DB8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2</w:t>
            </w:r>
          </w:p>
        </w:tc>
      </w:tr>
      <w:tr w:rsidR="009F04B7" w:rsidRPr="008E6DB8" w:rsidTr="00D542A8">
        <w:trPr>
          <w:jc w:val="center"/>
        </w:trPr>
        <w:tc>
          <w:tcPr>
            <w:tcW w:w="6021" w:type="dxa"/>
          </w:tcPr>
          <w:p w:rsidR="009F04B7" w:rsidRPr="008E6DB8" w:rsidRDefault="009F04B7" w:rsidP="009F04B7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0"/>
                <w:szCs w:val="20"/>
              </w:rPr>
            </w:pPr>
          </w:p>
          <w:p w:rsidR="009F04B7" w:rsidRPr="008E6DB8" w:rsidRDefault="009F04B7" w:rsidP="00BD41DE">
            <w:pPr>
              <w:spacing w:after="0" w:line="240" w:lineRule="auto"/>
              <w:ind w:left="400" w:hanging="40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10.   </w:t>
            </w:r>
            <w:r w:rsidR="00BD41DE" w:rsidRPr="008E6DB8">
              <w:rPr>
                <w:rFonts w:ascii="Times New Roman" w:hAnsi="Times New Roman"/>
                <w:sz w:val="20"/>
                <w:szCs w:val="20"/>
              </w:rPr>
              <w:t xml:space="preserve">Слова, грамматически не связанные с членами предложения. Обращение </w:t>
            </w:r>
          </w:p>
        </w:tc>
        <w:tc>
          <w:tcPr>
            <w:tcW w:w="1023" w:type="dxa"/>
          </w:tcPr>
          <w:p w:rsidR="009F04B7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4</w:t>
            </w:r>
          </w:p>
        </w:tc>
        <w:tc>
          <w:tcPr>
            <w:tcW w:w="2020" w:type="dxa"/>
          </w:tcPr>
          <w:p w:rsidR="009F04B7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F04B7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</w:tr>
      <w:tr w:rsidR="00BD41DE" w:rsidRPr="008E6DB8" w:rsidTr="00D542A8">
        <w:trPr>
          <w:jc w:val="center"/>
        </w:trPr>
        <w:tc>
          <w:tcPr>
            <w:tcW w:w="6021" w:type="dxa"/>
          </w:tcPr>
          <w:p w:rsidR="00BD41DE" w:rsidRPr="008E6DB8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D41DE" w:rsidRPr="008E6DB8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Вводные и вставные конструкции </w:t>
            </w:r>
          </w:p>
        </w:tc>
        <w:tc>
          <w:tcPr>
            <w:tcW w:w="1023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11</w:t>
            </w:r>
          </w:p>
        </w:tc>
        <w:tc>
          <w:tcPr>
            <w:tcW w:w="2020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2</w:t>
            </w:r>
          </w:p>
        </w:tc>
      </w:tr>
      <w:tr w:rsidR="00BD41DE" w:rsidRPr="008E6DB8" w:rsidTr="00D542A8">
        <w:trPr>
          <w:jc w:val="center"/>
        </w:trPr>
        <w:tc>
          <w:tcPr>
            <w:tcW w:w="6021" w:type="dxa"/>
          </w:tcPr>
          <w:p w:rsidR="00BD41DE" w:rsidRPr="008E6DB8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D41DE" w:rsidRPr="008E6DB8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Чужая речь</w:t>
            </w:r>
          </w:p>
        </w:tc>
        <w:tc>
          <w:tcPr>
            <w:tcW w:w="1023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8</w:t>
            </w:r>
          </w:p>
        </w:tc>
        <w:tc>
          <w:tcPr>
            <w:tcW w:w="2020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</w:tr>
      <w:tr w:rsidR="00BD41DE" w:rsidRPr="008E6DB8" w:rsidTr="00D542A8">
        <w:trPr>
          <w:jc w:val="center"/>
        </w:trPr>
        <w:tc>
          <w:tcPr>
            <w:tcW w:w="6021" w:type="dxa"/>
          </w:tcPr>
          <w:p w:rsidR="00BD41DE" w:rsidRPr="008E6DB8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D41DE" w:rsidRPr="008E6DB8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Итоговый урок.</w:t>
            </w:r>
          </w:p>
        </w:tc>
        <w:tc>
          <w:tcPr>
            <w:tcW w:w="1023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BD41DE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4"/>
                <w:sz w:val="20"/>
                <w:szCs w:val="20"/>
              </w:rPr>
              <w:t>-</w:t>
            </w:r>
          </w:p>
        </w:tc>
      </w:tr>
      <w:tr w:rsidR="00D542A8" w:rsidRPr="008E6DB8" w:rsidTr="00D542A8">
        <w:trPr>
          <w:jc w:val="center"/>
        </w:trPr>
        <w:tc>
          <w:tcPr>
            <w:tcW w:w="6021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right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ИТОГО</w:t>
            </w:r>
          </w:p>
        </w:tc>
        <w:tc>
          <w:tcPr>
            <w:tcW w:w="1023" w:type="dxa"/>
          </w:tcPr>
          <w:p w:rsidR="00D542A8" w:rsidRPr="008E6DB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104</w:t>
            </w:r>
          </w:p>
        </w:tc>
        <w:tc>
          <w:tcPr>
            <w:tcW w:w="2020" w:type="dxa"/>
          </w:tcPr>
          <w:p w:rsidR="00D542A8" w:rsidRPr="008E6DB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11</w:t>
            </w:r>
          </w:p>
        </w:tc>
        <w:tc>
          <w:tcPr>
            <w:tcW w:w="1446" w:type="dxa"/>
          </w:tcPr>
          <w:p w:rsidR="00D542A8" w:rsidRPr="008E6DB8" w:rsidRDefault="00D542A8" w:rsidP="00BD41DE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1</w:t>
            </w:r>
            <w:r w:rsidR="00BD41DE" w:rsidRPr="008E6DB8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5</w:t>
            </w:r>
          </w:p>
        </w:tc>
      </w:tr>
      <w:tr w:rsidR="008E6DB8" w:rsidRPr="008E6DB8" w:rsidTr="00D542A8">
        <w:trPr>
          <w:jc w:val="center"/>
        </w:trPr>
        <w:tc>
          <w:tcPr>
            <w:tcW w:w="6021" w:type="dxa"/>
          </w:tcPr>
          <w:p w:rsidR="008E6DB8" w:rsidRPr="008E6DB8" w:rsidRDefault="008E6DB8" w:rsidP="00D542A8">
            <w:pPr>
              <w:shd w:val="clear" w:color="auto" w:fill="FFFFFF"/>
              <w:spacing w:before="211" w:line="360" w:lineRule="auto"/>
              <w:ind w:left="38"/>
              <w:jc w:val="right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023" w:type="dxa"/>
          </w:tcPr>
          <w:p w:rsidR="008E6DB8" w:rsidRPr="008E6DB8" w:rsidRDefault="008E6DB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020" w:type="dxa"/>
          </w:tcPr>
          <w:p w:rsidR="008E6DB8" w:rsidRPr="008E6DB8" w:rsidRDefault="008E6DB8" w:rsidP="008E6DB8">
            <w:pPr>
              <w:shd w:val="clear" w:color="auto" w:fill="FFFFFF"/>
              <w:spacing w:before="211" w:line="360" w:lineRule="auto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46" w:type="dxa"/>
          </w:tcPr>
          <w:p w:rsidR="008E6DB8" w:rsidRPr="008E6DB8" w:rsidRDefault="008E6DB8" w:rsidP="00BD41DE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</w:p>
        </w:tc>
      </w:tr>
    </w:tbl>
    <w:p w:rsidR="008E6DB8" w:rsidRDefault="008E6DB8" w:rsidP="008E6D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6DB8" w:rsidRDefault="008E6DB8" w:rsidP="008E6D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6DB8" w:rsidRDefault="008E6DB8" w:rsidP="008E6D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6DB8" w:rsidRDefault="008E6DB8" w:rsidP="008E6D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6DB8" w:rsidRDefault="008E6DB8" w:rsidP="008E6D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6DB8" w:rsidRPr="008E6DB8" w:rsidRDefault="008E6DB8" w:rsidP="008E6DB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54AD" w:rsidRPr="008E6DB8" w:rsidRDefault="00424622" w:rsidP="00E454AD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lastRenderedPageBreak/>
        <w:t>КАЛЕНДАРНО-ТЕМАТИЧЕСКОЕ ПЛАНИРОВАНИЕ</w:t>
      </w: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54AD" w:rsidRPr="008E6DB8" w:rsidRDefault="00E454AD" w:rsidP="00E454AD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0"/>
          <w:szCs w:val="20"/>
          <w:lang w:eastAsia="ru-RU"/>
        </w:rPr>
      </w:pPr>
      <w:r w:rsidRPr="008E6DB8">
        <w:rPr>
          <w:rFonts w:ascii="Times New Roman" w:eastAsia="Times New Roman" w:hAnsi="Times New Roman"/>
          <w:b/>
          <w:bCs/>
          <w:spacing w:val="-2"/>
          <w:sz w:val="20"/>
          <w:szCs w:val="20"/>
          <w:lang w:eastAsia="ru-RU"/>
        </w:rPr>
        <w:t>104 часа, 3 часа в неделю</w:t>
      </w:r>
    </w:p>
    <w:p w:rsidR="00E454AD" w:rsidRPr="008E6DB8" w:rsidRDefault="00E454AD" w:rsidP="00E454AD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0"/>
          <w:szCs w:val="20"/>
          <w:lang w:eastAsia="ru-RU"/>
        </w:rPr>
      </w:pP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436"/>
        <w:gridCol w:w="1210"/>
        <w:gridCol w:w="3410"/>
        <w:gridCol w:w="1559"/>
        <w:gridCol w:w="1334"/>
      </w:tblGrid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№ уро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Предметные универсальные учебные действия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334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E454AD" w:rsidRPr="008E6DB8" w:rsidTr="008E6DB8">
        <w:trPr>
          <w:trHeight w:val="341"/>
        </w:trPr>
        <w:tc>
          <w:tcPr>
            <w:tcW w:w="10631" w:type="dxa"/>
            <w:gridSpan w:val="6"/>
            <w:shd w:val="clear" w:color="auto" w:fill="auto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Вводный урок (1 час)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Русский язык в современном мире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Знать: функции русского языка в современном мире. Уметь: выделять   </w:t>
            </w:r>
            <w:proofErr w:type="spellStart"/>
            <w:r w:rsidRPr="008E6DB8">
              <w:rPr>
                <w:rFonts w:ascii="Times New Roman" w:hAnsi="Times New Roman"/>
                <w:sz w:val="20"/>
                <w:szCs w:val="20"/>
              </w:rPr>
              <w:t>микротемы</w:t>
            </w:r>
            <w:proofErr w:type="spell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текста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 4 (по заданию), со словами из рамочки придумать и записать предложения.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4.09</w:t>
            </w:r>
          </w:p>
        </w:tc>
      </w:tr>
      <w:tr w:rsidR="00E454AD" w:rsidRPr="008E6DB8" w:rsidTr="008E6DB8">
        <w:trPr>
          <w:trHeight w:val="150"/>
        </w:trPr>
        <w:tc>
          <w:tcPr>
            <w:tcW w:w="10631" w:type="dxa"/>
            <w:gridSpan w:val="6"/>
            <w:shd w:val="clear" w:color="auto" w:fill="auto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Повторение </w:t>
            </w:r>
            <w:proofErr w:type="gramStart"/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изученного</w:t>
            </w:r>
            <w:proofErr w:type="gramEnd"/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 7 классе. (7+1р.р.)</w:t>
            </w:r>
          </w:p>
        </w:tc>
      </w:tr>
      <w:tr w:rsidR="00E454AD" w:rsidRPr="008E6DB8" w:rsidTr="00E454AD">
        <w:trPr>
          <w:trHeight w:val="26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Пунктуация и орфография. Знаки препинания: знаки завершения, разделения, выделения.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орфографические и пунктуационные нормы русского языка.</w:t>
            </w:r>
          </w:p>
          <w:p w:rsidR="00E454AD" w:rsidRPr="008E6DB8" w:rsidRDefault="00E454AD" w:rsidP="0042228C">
            <w:pPr>
              <w:pStyle w:val="af8"/>
              <w:tabs>
                <w:tab w:val="left" w:pos="3270"/>
              </w:tabs>
              <w:snapToGrid w:val="0"/>
              <w:rPr>
                <w:sz w:val="20"/>
                <w:szCs w:val="20"/>
              </w:rPr>
            </w:pPr>
            <w:r w:rsidRPr="008E6DB8">
              <w:rPr>
                <w:b/>
                <w:sz w:val="20"/>
                <w:szCs w:val="20"/>
              </w:rPr>
              <w:t xml:space="preserve">Уметь </w:t>
            </w:r>
            <w:r w:rsidRPr="008E6DB8">
              <w:rPr>
                <w:sz w:val="20"/>
                <w:szCs w:val="20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опознавать слова с изученными орфограммами, безошибочно писать, расставлять знаки препинания.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П. 1,2 упр.7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7.09</w:t>
            </w:r>
          </w:p>
        </w:tc>
      </w:tr>
      <w:tr w:rsidR="00E454AD" w:rsidRPr="008E6DB8" w:rsidTr="00E454AD">
        <w:trPr>
          <w:trHeight w:val="217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Знаки препинания в сложных предложениях. Орфография. Морфология.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основные признаки простых и сложных предложений, особенности подчинительной, сочинительной и бессоюзной связи.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отличать простое предложение от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сложного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П.3, упр.16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8.09</w:t>
            </w:r>
          </w:p>
        </w:tc>
      </w:tr>
      <w:tr w:rsidR="00E454AD" w:rsidRPr="008E6DB8" w:rsidTr="00E454AD">
        <w:trPr>
          <w:trHeight w:val="28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proofErr w:type="spell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spell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нн</w:t>
            </w:r>
            <w:proofErr w:type="spell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в суффиксах прилагательных, причастий и наречий.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орфографические нормы.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П.4, упр.23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Закрепление обобщение изученного материала. Буквы </w:t>
            </w:r>
            <w:proofErr w:type="spell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spell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нн</w:t>
            </w:r>
            <w:proofErr w:type="spell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в суффиксах прилагательных, причастий и наречий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орфографические нормы.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опознавать языковые единицы, соблюдать в практике письма основные правила орфографии.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П.4, упр.25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</w:tr>
      <w:tr w:rsidR="00E454AD" w:rsidRPr="008E6DB8" w:rsidTr="00E454AD">
        <w:trPr>
          <w:trHeight w:val="236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стили и типы речи.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пересказывать текст с изменением лица рассказчика, уметь пересказывать те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кст кр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>атко и подробно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Переписать изложение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15.09</w:t>
            </w:r>
          </w:p>
          <w:p w:rsidR="0042228C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Слитное и раздельное написание </w:t>
            </w: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не - 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 разными частями речи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основные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орфографические и пунктуационные </w:t>
            </w:r>
            <w:proofErr w:type="spellStart"/>
            <w:r w:rsidRPr="008E6DB8">
              <w:rPr>
                <w:rFonts w:ascii="Times New Roman" w:hAnsi="Times New Roman"/>
                <w:sz w:val="20"/>
                <w:szCs w:val="20"/>
              </w:rPr>
              <w:t>нормырусского</w:t>
            </w:r>
            <w:proofErr w:type="spell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языка.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соблюдать основные правила орфографии и   пунктуации в письменной речи.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безошибочно писать НЕ с разными частями речи.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П.5, упр.35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18.09</w:t>
            </w:r>
          </w:p>
        </w:tc>
      </w:tr>
      <w:tr w:rsidR="00E454AD" w:rsidRPr="008E6DB8" w:rsidTr="00E454AD">
        <w:trPr>
          <w:trHeight w:val="34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Контрольный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6DB8">
              <w:rPr>
                <w:rFonts w:ascii="Times New Roman" w:hAnsi="Times New Roman"/>
                <w:sz w:val="20"/>
                <w:szCs w:val="20"/>
              </w:rPr>
              <w:t>диктантпо</w:t>
            </w:r>
            <w:proofErr w:type="spell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теме «Повторение изученного в 7 классе»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на письме соблюдать орфографические  и пунктуационные нормы, опознавать части речи, определять в них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</w:tr>
      <w:tr w:rsidR="00E454AD" w:rsidRPr="008E6DB8" w:rsidTr="00E454AD">
        <w:trPr>
          <w:trHeight w:val="34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Упр.36.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</w:tr>
      <w:tr w:rsidR="00E454AD" w:rsidRPr="008E6DB8" w:rsidTr="008E6DB8">
        <w:trPr>
          <w:trHeight w:val="345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Синтаксис и пунктуация. Культура речи </w:t>
            </w:r>
            <w:proofErr w:type="gramStart"/>
            <w:r w:rsidRPr="008E6DB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E6DB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7+1р.р.)</w:t>
            </w:r>
          </w:p>
        </w:tc>
      </w:tr>
      <w:tr w:rsidR="00E454AD" w:rsidRPr="008E6DB8" w:rsidTr="00E454AD">
        <w:trPr>
          <w:trHeight w:val="217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Основные единицы синтаксиса 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  <w:vMerge w:val="restart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разделы русского языка.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§6, упр.40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25.09</w:t>
            </w:r>
          </w:p>
        </w:tc>
      </w:tr>
      <w:tr w:rsidR="00E454AD" w:rsidRPr="008E6DB8" w:rsidTr="00E454AD">
        <w:trPr>
          <w:trHeight w:val="217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Текст как единица синтаксиса.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Характеристика человека.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vMerge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§7, упр.42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</w:tr>
      <w:tr w:rsidR="00E454AD" w:rsidRPr="008E6DB8" w:rsidTr="00E454AD">
        <w:trPr>
          <w:trHeight w:val="217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Предложение как единица синтаксиса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vMerge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§8, упр.51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</w:tr>
      <w:tr w:rsidR="00E454AD" w:rsidRPr="008E6DB8" w:rsidTr="00E454AD">
        <w:trPr>
          <w:trHeight w:val="217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Стартовая контрольная работа.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vMerge w:val="restart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правописание безударных гласных, приставок в прилагательных, окончаний глаголов, правила пунктуации при однородных членах в сложном предложении, тире между главными членами предложения. </w:t>
            </w:r>
          </w:p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производить синтаксический разбор выделенных предложений и составить схемы предложений, разбирать по составу слова, определять в тексте причастия.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42228C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</w:tr>
      <w:tr w:rsidR="00E454AD" w:rsidRPr="008E6DB8" w:rsidTr="00E454AD">
        <w:trPr>
          <w:trHeight w:val="217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Анализ контрольной работы.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Словосочетание как единица синтаксиса. Строение и грамматическое значение словосочетаний.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vMerge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§9, упр. 58.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</w:tr>
      <w:tr w:rsidR="00E454AD" w:rsidRPr="008E6DB8" w:rsidTr="00E454AD">
        <w:trPr>
          <w:trHeight w:val="30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Виды словосочетаний.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виды словосочетаний: именные, глагольные, наречные; признаки словосочетания, уметь распознавать и моделировать словосочетания всех видов.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§10, упр.61,63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Синтаксические связи слов в словосочетаниях.  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определять тип связи по морфологическим свойствам  зависимого слова</w:t>
            </w: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уметь моделировать словосочетания всех видов, производить синтаксический разбор словосочетаний.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типы связи слов в словосочетании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§11, упр.67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</w:tr>
      <w:tr w:rsidR="00E454AD" w:rsidRPr="008E6DB8" w:rsidTr="00E454AD">
        <w:trPr>
          <w:trHeight w:val="236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и соблюдать грамматические и лексические нормы при построении словосочетаний разных видов.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использовать в речи синонимичные по значению словосочетания, видеть нарушения в сочетании слов, исправлять ошибки.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§11,12, упр.70 сделать разбор с/сочетаний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</w:tr>
      <w:tr w:rsidR="00E454AD" w:rsidRPr="008E6DB8" w:rsidTr="00E454AD">
        <w:trPr>
          <w:trHeight w:val="236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Контрольная работа (тест) по теме «Словосочетание. Культура речи».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определять виды подчинительной связи в словосочетаниях.</w:t>
            </w:r>
          </w:p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Составлять схемы словосочетаний. Конструировать словосочетания с разными видами подчинительной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связи. Выполнять разбор словосочетаний.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</w:tr>
      <w:tr w:rsidR="00E454AD" w:rsidRPr="008E6DB8" w:rsidTr="008E6DB8">
        <w:trPr>
          <w:trHeight w:val="236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Простое предложение</w:t>
            </w:r>
            <w:proofErr w:type="gramStart"/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 </w:t>
            </w:r>
            <w:proofErr w:type="gramEnd"/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2+1р.р.)</w:t>
            </w:r>
          </w:p>
        </w:tc>
      </w:tr>
      <w:tr w:rsidR="00E454AD" w:rsidRPr="008E6DB8" w:rsidTr="00E454AD">
        <w:trPr>
          <w:trHeight w:val="232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Простое предложение. Грамматическая основа предложения.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и понимать структуру простого и сложного предложений.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находить грамматическую основу предложения. Уметь  производить  синтаксиче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ский разбор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простого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предложе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§13, упр.75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</w:tr>
      <w:tr w:rsidR="00E454AD" w:rsidRPr="008E6DB8" w:rsidTr="00E454AD">
        <w:trPr>
          <w:trHeight w:val="206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Порядок слов в предложении. Интонация.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основные виды простых предложений  по цели высказывания и интонации.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интонационно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§15, определения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</w:tr>
      <w:tr w:rsidR="00E454AD" w:rsidRPr="008E6DB8" w:rsidTr="00E454AD">
        <w:trPr>
          <w:trHeight w:val="42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Описание  памятника культуры 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структуру текста-описания,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его языковые особенности, 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делать   сравнительный    анализ картин, составлять собственный текст на основе увиденного, вы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бирать жанры, уместно исполь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зовать     изобразительно-выразительные средства языка, соблю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дать нормы русского литератур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ного языка на письме.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Дописать сочинение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</w:tr>
      <w:tr w:rsidR="00E454AD" w:rsidRPr="008E6DB8" w:rsidTr="008E6DB8">
        <w:trPr>
          <w:trHeight w:val="420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Двусоставные предложения(7+1р.р.)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Главные члены предложения. Подлежащее.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и пояснять функцию глав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ных членов, находить и характе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ризовать подлежащее и сказуе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мое в предложении, определять способы выражения подлежаще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го.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I7 упр. 93.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23.10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Сказуемое. Простое глагольное сказуемое.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виды   сказуемого.  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Уметь</w:t>
            </w:r>
            <w:r w:rsidR="008E6DB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находить и характеризовать ска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зуемое в предложении, согласо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вывать подлежащее и сказуемое,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определять морфологические   способы   вы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ражения    простого    глагольного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сказуемого.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18, 19 упр. 98, 101.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Составное глагольное сказуемое.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структуру составного гла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гольное сказуемое.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опознавать и характеризовать сказуемое в предложении, определять  способы выражения простого глагольного сказуемого.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20упр. 103.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Составное именное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сказуемое.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структуру составного имен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ного  сказуемого,  различать  со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ставные глагольные и составные именные сказуемые, определять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способы     выражения     именной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части составного именного ска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зуемого,   сопоставлять   предло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жения с синонимичными сказуе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мыми разных видов.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определять морфологический способ выражения именной части составного именного сказуемого.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§ 21 упр. 111</w:t>
            </w:r>
          </w:p>
          <w:p w:rsidR="00E454AD" w:rsidRPr="008E6DB8" w:rsidRDefault="00E454AD" w:rsidP="0042228C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30.10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Тире между подлежащим 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сказуемым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условия постановки тире между подлежащим и сказуемым, при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менять правило на практике, ин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тонационно правильно произно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сить предложения.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определять морфологический способ выражения подлежащих и сказуемых,  интонационно правильно произносить предложения.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22 упр. 117, 119.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Контрольный диктант по теме: «Главные члены предложения».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  <w:vMerge w:val="restart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анализировать способ выражения грамматической основы в предложениях. Анализировать предложения, находя в них грамматическую основу, отмечая особенности интонации, объясняя постановку тире, сопоставляя сведения о типах сказуемого.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17.11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Анализ контрольного диктанта.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  <w:vMerge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/Р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Сжатое изложение с элементами сочинения-рассуждения «Язык- самая большая ценность народа».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</w:tr>
      <w:tr w:rsidR="00E454AD" w:rsidRPr="008E6DB8" w:rsidTr="008E6DB8">
        <w:trPr>
          <w:trHeight w:val="150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i/>
                <w:sz w:val="20"/>
                <w:szCs w:val="20"/>
              </w:rPr>
              <w:t>Второстепенные члены предложения(9+1р.р.)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Роль второстепенных членов предложения. Дополнение.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роль второстепенных членов предложения.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определять роль второстепенных членов предложения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23, 24, упр. 122 (6-9пр.) 130 устно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признаки и функции определения.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использовать определения для характеристики предмета. </w:t>
            </w: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различать   определения согласованные  и   несогласован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ные, определять способы их вы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ражения.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25 упр. 138, 139 (устно)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27.11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Приложение. Знаки препинания при нём.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признаки и функции приложения.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распознавать приложения, использовать приложения как средство выразительности речи.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26 упр. 142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33-34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Обстоятельство Основные виды обстоятельства.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признаки и функции обстоятельства.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различать  виды  обстоя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тельств по значению, определять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способы их выражения, исполь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зовать обстоятельства в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речи   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27 упр. 149.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Синтаксический разбор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двусоставного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предложения.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признаки и функции всех членов предложения.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производить полный синтаксический разбор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двусоставного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предложения.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28 упр. 160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4.12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Обобщение 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систематизация материала по теме «Второстепенные члены предложения».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систематизировать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изученный материал по вопросам и заданиям учебника. Работают с научно-популярным текстом из энциклопедии, попутно выполняя задания по орфографии, пунктуации и синтаксису. Исправляют ошибки, связанные с нарушением синтаксической нормы. 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Стр.97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Контрольные вопросы и задания, упр. 169.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7.12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vMerge w:val="restart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на письме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выявлять  смысловые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отношения   между   словами    в предложениях, определять синтаксическую роль слов в предложении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8.12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vMerge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Упр.170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«Характеристика человека»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    особенности    такого вида текста как характеристика человека, </w:t>
            </w: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составлять текст такого вида,  использовать язы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 165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закончить работу)</w:t>
            </w:r>
          </w:p>
        </w:tc>
        <w:tc>
          <w:tcPr>
            <w:tcW w:w="1334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</w:tr>
      <w:tr w:rsidR="00E454AD" w:rsidRPr="008E6DB8" w:rsidTr="008E6DB8">
        <w:trPr>
          <w:trHeight w:val="150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Односоставные предложения(9+2р.р.)</w:t>
            </w:r>
          </w:p>
        </w:tc>
      </w:tr>
      <w:tr w:rsidR="00E454AD" w:rsidRPr="008E6DB8" w:rsidTr="008E6DB8">
        <w:trPr>
          <w:trHeight w:val="854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Главный член </w:t>
            </w:r>
            <w:proofErr w:type="gramStart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односоставного</w:t>
            </w:r>
            <w:proofErr w:type="gramEnd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предложения.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Основные группы односоставных предложений.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Знать структурные особенности односоставных предложений.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Уметь различать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двусоставные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и односоставные предложения, опознавать односоставные предложения в тексте, в структу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ре сложного предложения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30 упр.  173.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</w:tr>
      <w:tr w:rsidR="00E454AD" w:rsidRPr="008E6DB8" w:rsidTr="00E454AD">
        <w:trPr>
          <w:trHeight w:val="854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Назывные предложения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структурные особенности 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особенности   употребления   на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зывных предложений. 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опо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знавать их в тексте, употреблять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    собственных    высказываниях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как средство лаконичного изоб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ражения    фактов    окружающей действительности,   характеризо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вать сферу употребления назыв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ных предложений.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31 упр. 181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18.12</w:t>
            </w:r>
          </w:p>
        </w:tc>
      </w:tr>
      <w:tr w:rsidR="00E454AD" w:rsidRPr="008E6DB8" w:rsidTr="00E454AD">
        <w:trPr>
          <w:trHeight w:val="248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Определённо-личные предложения.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структурно-грамматические </w:t>
            </w:r>
            <w:r w:rsidRPr="008E6DB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особенности определенно-личных 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предложений.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различать </w:t>
            </w:r>
            <w:proofErr w:type="gramStart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односоставные</w:t>
            </w:r>
            <w:proofErr w:type="gramEnd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и двусоставные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предложения, находить опреде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ленно-личные предложения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32 упр. 187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</w:tr>
      <w:tr w:rsidR="00E454AD" w:rsidRPr="008E6DB8" w:rsidTr="00E454AD">
        <w:trPr>
          <w:trHeight w:val="30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Неопределённо-личные предложения.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структурно-грамматические особенности        неопределенно-личных     предложений,     сферу употребления, способы выраже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ния сказуемого в этих предложе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ниях, опознавать их в тексте и в структуре   сложного   предложен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ии.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их   использовать   в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собственных высказываниях, за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менять двусоставные предложе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ния синонимичными односостав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ными</w:t>
            </w:r>
            <w:proofErr w:type="gramEnd"/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§ 33. Упр. 191, упр. 192 (4, 5, 6, 7)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</w:tr>
      <w:tr w:rsidR="00E454AD" w:rsidRPr="008E6DB8" w:rsidTr="00E454AD">
        <w:trPr>
          <w:trHeight w:val="19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Инструкция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синтаксические особенности официально-делового стиля.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составить текст-инструкцию для бытовой ситуации общения.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34, упр. 198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</w:tr>
      <w:tr w:rsidR="00E454AD" w:rsidRPr="008E6DB8" w:rsidTr="00E454AD">
        <w:trPr>
          <w:trHeight w:val="24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структурные  особенности безличных предложений, спосо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бы выражения сказуемого, осо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бенности употребления  в речи.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 опознавать    безличные предложения в тексте, и умело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употреблять в собственной речи.</w:t>
            </w:r>
            <w:proofErr w:type="gramEnd"/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§ 35 упр. 202, 203.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</w:tr>
      <w:tr w:rsidR="00E454AD" w:rsidRPr="008E6DB8" w:rsidTr="00E454AD">
        <w:trPr>
          <w:trHeight w:val="27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Рассуждение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признаки публицистического стиля.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дифференцировать главную и второстепенную информацию текста.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создавать    собственные высказывания, соблюдая типоло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z w:val="20"/>
                <w:szCs w:val="20"/>
              </w:rPr>
              <w:t>гические особенности рассужде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ния, отбирать аргументы,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блюдать нормы рус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ского литературного языка.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Сост. рассуждение на 1 из предложенных тем 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29.12</w:t>
            </w:r>
          </w:p>
        </w:tc>
      </w:tr>
      <w:tr w:rsidR="00E454AD" w:rsidRPr="008E6DB8" w:rsidTr="00E454AD">
        <w:trPr>
          <w:trHeight w:val="18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Понятие о неполных предложениях. </w:t>
            </w:r>
            <w:proofErr w:type="gramStart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Неполные</w:t>
            </w:r>
            <w:proofErr w:type="gramEnd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предложения в диалоге и в сложном предложении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неполных предложений</w:t>
            </w: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общее понятие неполных предложений,   понимать   их назна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чение,    пунктуационно оформлять неполные предложе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ния   на   письме,   отграничивать структуру   неполных   предложе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ний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односоставных.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употреблять предложения  для создания экспрессии речи, различать неполные и односоставные предложения.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37 упр. 215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</w:tr>
      <w:tr w:rsidR="00E454AD" w:rsidRPr="008E6DB8" w:rsidTr="00E454AD">
        <w:trPr>
          <w:trHeight w:val="248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Синтаксический разбор </w:t>
            </w:r>
            <w:proofErr w:type="gramStart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>односоставного</w:t>
            </w:r>
            <w:proofErr w:type="gramEnd"/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предложения. 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односоставных предложений</w:t>
            </w: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производить синтаксический разбор односоставных предложений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38 упр. 216 контрольные вопросы с.101-102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</w:tr>
      <w:tr w:rsidR="00E454AD" w:rsidRPr="008E6DB8" w:rsidTr="00E454AD">
        <w:trPr>
          <w:trHeight w:val="163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Контрольный диктант по теме «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Односоставные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предложения»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особенности и функции односоставных предложений.</w:t>
            </w:r>
          </w:p>
          <w:p w:rsidR="00E454AD" w:rsidRPr="008E6DB8" w:rsidRDefault="00E454AD" w:rsidP="0042228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пользоваться  двусостав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ными и односоставными предло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жениями   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</w:tr>
      <w:tr w:rsidR="00E454AD" w:rsidRPr="008E6DB8" w:rsidTr="00E454AD">
        <w:trPr>
          <w:trHeight w:val="292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упр. 218 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</w:tr>
      <w:tr w:rsidR="00E454AD" w:rsidRPr="008E6DB8" w:rsidTr="008E6DB8">
        <w:trPr>
          <w:trHeight w:val="292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Простое осложненное предложение (1 ч.).</w:t>
            </w:r>
          </w:p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Однородные члены предложения (10+2р.р.)</w:t>
            </w:r>
          </w:p>
        </w:tc>
      </w:tr>
      <w:tr w:rsidR="00E454AD" w:rsidRPr="008E6DB8" w:rsidTr="00E454AD">
        <w:trPr>
          <w:trHeight w:val="231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Понятие об  осложненном предложении.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особенности и функции однородных членов предложения.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опознавать   однородные члены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 ,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соблюдать перечислительную интонацию в предложениях   с   однородными членами, строить предложения с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несколькими рядами однородных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членов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39 упр. 223. § 40.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</w:tr>
      <w:tr w:rsidR="00E454AD" w:rsidRPr="008E6DB8" w:rsidTr="00E454AD">
        <w:trPr>
          <w:trHeight w:val="315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особенности и функции однородных членов предложения.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несколькими рядами однородных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членов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40 упр. 233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</w:tr>
      <w:tr w:rsidR="00E454AD" w:rsidRPr="008E6DB8" w:rsidTr="00E454AD">
        <w:trPr>
          <w:trHeight w:val="315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особенности и функции однородных членов предложения.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несколькими рядами однородных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членов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54-55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Однородные и неоднородные определения.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и понимать особенности однородных и неоднородных определений.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различать однородные и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неоднородные   определения,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правильно ставить знаки препинания в предложени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ях с однородными и неоднород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ными определениями.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42 упр. 245, подготовиться к диктанту по тексту упр. 247.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</w:tr>
      <w:tr w:rsidR="00E454AD" w:rsidRPr="008E6DB8" w:rsidTr="00E454AD">
        <w:trPr>
          <w:trHeight w:val="203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Изложение</w:t>
            </w:r>
            <w:proofErr w:type="spellEnd"/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. Текст – сравнительная характеристика (по упр. 263)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    особенности    такого вида текста как сравнительная характеристика человека, </w:t>
            </w: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составлять текст такого вида,  использовать язы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Однородные члены связанные сочинительными союзами, и пунктуация при них.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правильно ставить знаки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препинания при однородных чле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нах, связанных сочинительными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союзами,      составлять      схемы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предложений    с    однородными членами;    определять    оттенки противопоставления,     контраст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ности, уступительности и несоот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ветствия.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§43, упр. 254.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П.43, упр.262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1.02</w:t>
            </w:r>
          </w:p>
        </w:tc>
      </w:tr>
      <w:tr w:rsidR="00E454AD" w:rsidRPr="008E6DB8" w:rsidTr="00E454AD">
        <w:trPr>
          <w:trHeight w:val="141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Обобщающие слова при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однородных членах предложения и знаки препинания при них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находить обобщающие слова при однородных членах, определять место их по отноше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нию к однородным членам, пра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вильно ставить знаки препина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3"/>
                <w:sz w:val="20"/>
                <w:szCs w:val="20"/>
              </w:rPr>
              <w:t>ния, составлять схемы предложе</w:t>
            </w:r>
            <w:r w:rsidRPr="008E6DB8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ний с обобщающими словами при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однородных членах.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§44 ,упр. 268.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2.02</w:t>
            </w:r>
          </w:p>
        </w:tc>
      </w:tr>
      <w:tr w:rsidR="00E454AD" w:rsidRPr="008E6DB8" w:rsidTr="00E454AD">
        <w:trPr>
          <w:trHeight w:val="315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Синтаксический  разбор предложений с однородными членами.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Пунктуационный разбор предложения с однородными членами.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различать предложения с обобщающими словами при од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нородных членах и предложения с составным именным сказуе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мым, распознавать логические категории рода и вида, общего и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частного. Правильно расставлять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разбор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предложений     с    однородными членами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45 упр. 277;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§47, упр.280.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5.02</w:t>
            </w:r>
          </w:p>
        </w:tc>
      </w:tr>
      <w:tr w:rsidR="00E454AD" w:rsidRPr="008E6DB8" w:rsidTr="00E454AD">
        <w:trPr>
          <w:trHeight w:val="118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Обобщение </w:t>
            </w:r>
            <w:proofErr w:type="gramStart"/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изученного</w:t>
            </w:r>
            <w:proofErr w:type="gramEnd"/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по теме «Однородные члены предложения»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опознавать, строить и чи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тать предложения с однородны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ми членами, правильно ставить знаки препинания, соблюдая ин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тонационные особенности пред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ложений.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Контрольные вопросы на стр.155, упр.283.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8.02</w:t>
            </w:r>
          </w:p>
        </w:tc>
      </w:tr>
      <w:tr w:rsidR="00E454AD" w:rsidRPr="008E6DB8" w:rsidTr="00E454AD">
        <w:trPr>
          <w:trHeight w:val="12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Контрольный диктант по теме «Однородные члены предложения»</w:t>
            </w:r>
            <w:proofErr w:type="gramStart"/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на письме соблюдать основные ор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фографические   и   пунктуацион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ные   нормы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B11A37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</w:tr>
      <w:tr w:rsidR="00E454AD" w:rsidRPr="008E6DB8" w:rsidTr="00E454AD">
        <w:trPr>
          <w:trHeight w:val="12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Упр.284(1)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12.02</w:t>
            </w:r>
          </w:p>
        </w:tc>
      </w:tr>
      <w:tr w:rsidR="00E454AD" w:rsidRPr="008E6DB8" w:rsidTr="00E454AD">
        <w:trPr>
          <w:trHeight w:val="120"/>
        </w:trPr>
        <w:tc>
          <w:tcPr>
            <w:tcW w:w="682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Контрольное с</w:t>
            </w: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очинение-отзыв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2"/>
                <w:sz w:val="20"/>
                <w:szCs w:val="20"/>
              </w:rPr>
              <w:t>по картине В.Е. Попкова «Осенние дожди» (упр.281).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, что такое отзыв, его структуру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составлять 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связный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рассказ- описание по картине, давать оценку произведению живописи, выражать личное отношение к увиденному на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картине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Закончить сочинение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</w:tr>
      <w:tr w:rsidR="00E454AD" w:rsidRPr="008E6DB8" w:rsidTr="008E6DB8">
        <w:trPr>
          <w:trHeight w:val="120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Обособленные члены предложения(16+2р.р.)</w:t>
            </w:r>
          </w:p>
        </w:tc>
      </w:tr>
      <w:tr w:rsidR="00E454AD" w:rsidRPr="008E6DB8" w:rsidTr="00E454AD">
        <w:trPr>
          <w:trHeight w:val="146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Понятие об обособлении.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Иметь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представление об обособлении как способе придать второстепенным членам предложения относительную  смысловую самостоятельность, особую значимость  в высказывании, уметь характеризовать разные признаки обособления оборотов: смысловые, грамматические, интонационные, пунктуационные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§47,упр. 288.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65-66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Обособленные определения. Обособление согласованных распространённых и нераспространённых определений.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Выделительные знаки препинания при них.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существительным, интонационно правильно их произносить, ставить знаки препинания при пунктуационном оформлении письменного текста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§48,упр. 293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§48,упр. 299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19.02-26.02</w:t>
            </w:r>
          </w:p>
        </w:tc>
      </w:tr>
      <w:tr w:rsidR="00E454AD" w:rsidRPr="008E6DB8" w:rsidTr="00E454AD">
        <w:trPr>
          <w:trHeight w:val="742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Подготовка к контрольному сочинению-рассуждению на дискуссионную тему  (</w:t>
            </w:r>
            <w:proofErr w:type="spellStart"/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302)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создавать текст - рассуждение, сохраняя его композиционные элемент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ы(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§49, Упр.302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1.03</w:t>
            </w:r>
          </w:p>
        </w:tc>
      </w:tr>
      <w:tr w:rsidR="00E454AD" w:rsidRPr="008E6DB8" w:rsidTr="00E454AD">
        <w:trPr>
          <w:trHeight w:val="742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Контрольное  сочинение-рассуждение на дискуссионную тему  (</w:t>
            </w:r>
            <w:proofErr w:type="spellStart"/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302)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создавать текст - рассуждение, сохраняя его композиционные элемент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ы(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§49, Упр.302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2.03</w:t>
            </w:r>
          </w:p>
        </w:tc>
      </w:tr>
      <w:tr w:rsidR="00E454AD" w:rsidRPr="008E6DB8" w:rsidTr="00E454AD">
        <w:trPr>
          <w:trHeight w:val="24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Обособление согласованных приложений. Выделительные знаки препинания при них.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основные условия обособления приложений, интонационно правильно произносить предложения с обособленными приложениями, правильно ставить знаки препинания при выделении обособленных приложений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50,упр.307.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5.03</w:t>
            </w:r>
          </w:p>
        </w:tc>
      </w:tr>
      <w:tr w:rsidR="00E454AD" w:rsidRPr="008E6DB8" w:rsidTr="00E454AD">
        <w:trPr>
          <w:trHeight w:val="16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Контрольная работа (тест)  по теме «Обособленные определения и приложения»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опознавать приложения в тексте на слух, правильно ставить знаки препинания, интонационно правильно произносить предложения с обособленными приложениями, использовать обособленные  приложения в разных стилях и текстах речи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12.03</w:t>
            </w:r>
          </w:p>
        </w:tc>
      </w:tr>
      <w:tr w:rsidR="00E454AD" w:rsidRPr="008E6DB8" w:rsidTr="00E454AD">
        <w:trPr>
          <w:trHeight w:val="22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Работа над ошибками. 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Упр.311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</w:tr>
      <w:tr w:rsidR="00E454AD" w:rsidRPr="008E6DB8" w:rsidTr="00E454AD">
        <w:trPr>
          <w:trHeight w:val="30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Обособление обстоятельств, выраженных деепричастными оборотами и одиночными деепричастиями. Выделительные знаки препинания при них.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Уметь определять условия обособления обстоятельств, выраженных деепричастным оборотом и одиночным деепричастием, находить деепричастный оборот, определять его границы, ставить знаки препинания при обособлении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обстоятельств, использовать в речи деепричастный оборот, правильно строить предложения  с ними, уметь заменять их синонимичными конструкциями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§51,упр. 314.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</w:tr>
      <w:tr w:rsidR="00E454AD" w:rsidRPr="008E6DB8" w:rsidTr="00E454AD">
        <w:trPr>
          <w:trHeight w:val="30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опознавать синтаксические конструкции с союзом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стилей и типов речи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Задание на распечатке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19.03</w:t>
            </w:r>
          </w:p>
        </w:tc>
      </w:tr>
      <w:tr w:rsidR="00E454AD" w:rsidRPr="008E6DB8" w:rsidTr="00E454AD">
        <w:trPr>
          <w:trHeight w:val="30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74-75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Обособленные обстоятельства. Обособленные обстоятельства, выраженные существительными с предлогами. Выделительные знаки препинания при них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Знать основные условия обособления обстоятельств, выраженных именами существительными с предлогами в косвенных падежах, интонационно правильно  произносить предложения с обособленными обстоятельствами уступки и причины, выраженными существительными с предлогами, правильно расставлять знаки препинания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Тетрадь на печатной основе.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22.03</w:t>
            </w:r>
          </w:p>
          <w:p w:rsidR="008C4B55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</w:tr>
      <w:tr w:rsidR="00E454AD" w:rsidRPr="008E6DB8" w:rsidTr="00E454AD">
        <w:trPr>
          <w:trHeight w:val="27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76-77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Иметь преставление об уточняющих членах предложения и о свойствах, отличающих их от обособленных оборотов, уметь опознавать уточняющие члены предложения на основе </w:t>
            </w:r>
            <w:proofErr w:type="spellStart"/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семантико</w:t>
            </w:r>
            <w:proofErr w:type="spell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– интонационного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анализа высказывания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§52, упр.326.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26.03</w:t>
            </w:r>
          </w:p>
          <w:p w:rsidR="008C4B55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29.03</w:t>
            </w:r>
          </w:p>
        </w:tc>
      </w:tr>
      <w:tr w:rsidR="00E454AD" w:rsidRPr="008E6DB8" w:rsidTr="00E454AD">
        <w:trPr>
          <w:trHeight w:val="24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производить синтаксический   разбор предложений с обособленными членами,  правильно ставить знаки препинания при обособленных членах предложения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производить  пунктуационный  разбор предложений с обособленными членами,  правильно ставить знаки препинания при обособленных членах предложения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53-54, упр. 330, 333.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30.03</w:t>
            </w:r>
          </w:p>
        </w:tc>
      </w:tr>
      <w:tr w:rsidR="00E454AD" w:rsidRPr="008E6DB8" w:rsidTr="00E454AD">
        <w:trPr>
          <w:trHeight w:val="24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Систематизация и обобщение материала по теме «Обособленные члены предложения».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опознавать, строить и читать предложения с обособленными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Контрольные вопросы на стр.189, упр. 337(1).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2.04</w:t>
            </w:r>
          </w:p>
        </w:tc>
      </w:tr>
      <w:tr w:rsidR="00E454AD" w:rsidRPr="008E6DB8" w:rsidTr="00E454AD">
        <w:trPr>
          <w:trHeight w:val="21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Контрольный диктант по теме «Обособленные члены предложения».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Уметь воспроизводить </w:t>
            </w:r>
            <w:proofErr w:type="spellStart"/>
            <w:r w:rsidRPr="008E6DB8">
              <w:rPr>
                <w:rFonts w:ascii="Times New Roman" w:hAnsi="Times New Roman"/>
                <w:sz w:val="20"/>
                <w:szCs w:val="20"/>
              </w:rPr>
              <w:t>аудируемый</w:t>
            </w:r>
            <w:proofErr w:type="spell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текст на письме, соблюдать орфографические и пунктуационные  нормы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5.04</w:t>
            </w:r>
          </w:p>
        </w:tc>
      </w:tr>
      <w:tr w:rsidR="00E454AD" w:rsidRPr="008E6DB8" w:rsidTr="00E454AD">
        <w:trPr>
          <w:trHeight w:val="21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Анализ контрольного диктанта. 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4"/>
              </w:tabs>
              <w:spacing w:after="0" w:line="240" w:lineRule="auto"/>
              <w:ind w:right="-32"/>
              <w:jc w:val="center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Уметь опознавать обособленные и уточняющие члены предложения на основе </w:t>
            </w:r>
            <w:proofErr w:type="spellStart"/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семантико</w:t>
            </w:r>
            <w:proofErr w:type="spell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– интонационного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анализа высказывания, производить синтаксический и пунктуационный  разбор предложений с обособленными членами,  правильно ставить знаки препинания при обособленных членах предложения.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 341.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8.04</w:t>
            </w:r>
          </w:p>
        </w:tc>
      </w:tr>
      <w:tr w:rsidR="00E454AD" w:rsidRPr="008E6DB8" w:rsidTr="008E6DB8">
        <w:trPr>
          <w:trHeight w:val="210"/>
        </w:trPr>
        <w:tc>
          <w:tcPr>
            <w:tcW w:w="10631" w:type="dxa"/>
            <w:gridSpan w:val="6"/>
            <w:shd w:val="clear" w:color="auto" w:fill="FFFFFF" w:themeFill="background1"/>
          </w:tcPr>
          <w:p w:rsidR="008E6DB8" w:rsidRPr="008E6DB8" w:rsidRDefault="00E454AD" w:rsidP="008E6DB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Слова, грамматически не </w:t>
            </w:r>
            <w:proofErr w:type="spellStart"/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связ</w:t>
            </w:r>
            <w:proofErr w:type="spellEnd"/>
            <w:r w:rsidR="008E6DB8"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E454AD" w:rsidRPr="008E6DB8" w:rsidRDefault="008E6DB8" w:rsidP="008E6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Обращение (3+1р.р.</w:t>
            </w:r>
            <w:proofErr w:type="gramStart"/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proofErr w:type="spellStart"/>
            <w:r w:rsidR="00E454AD"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proofErr w:type="gramEnd"/>
            <w:r w:rsidR="00E454AD"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нные</w:t>
            </w:r>
            <w:proofErr w:type="spellEnd"/>
            <w:r w:rsidR="00E454AD"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 членами предложения.</w:t>
            </w:r>
          </w:p>
        </w:tc>
      </w:tr>
      <w:tr w:rsidR="00E454AD" w:rsidRPr="008E6DB8" w:rsidTr="00E454AD">
        <w:trPr>
          <w:trHeight w:val="191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82-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Обращение, его функции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и способы выражения. Выделительные знаки препинания при обращении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2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об обращении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за счёт осмысления основного назначения обращения в реч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звательная, оценочная, изобразительная функция обращения), уметь характеризовать синтаксические  и пунктуационные особенности предложений с обращениями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55 упр. 344, §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56 упр. 347.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9.04</w:t>
            </w:r>
          </w:p>
          <w:p w:rsidR="008C4B55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12.04</w:t>
            </w:r>
          </w:p>
        </w:tc>
      </w:tr>
      <w:tr w:rsidR="00E454AD" w:rsidRPr="008E6DB8" w:rsidTr="00E454AD">
        <w:trPr>
          <w:trHeight w:val="30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Выделительные знаки препинания при обращении. Употребление обращений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интонационно правильно произносить предложения, употреблять обращения в различных речевых ситуациях, различать обращения и подлежащие двусоставного предложения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§ 57-58,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 352.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</w:tr>
      <w:tr w:rsidR="00E454AD" w:rsidRPr="008E6DB8" w:rsidTr="00E454AD">
        <w:trPr>
          <w:trHeight w:val="22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Эпистолярный жанр. Составление делового письма (упр. 360)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Понимать  особенности  такого вида текста как деловое письмо,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Стр. 202,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 360.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</w:tr>
      <w:tr w:rsidR="00E454AD" w:rsidRPr="008E6DB8" w:rsidTr="008E6DB8">
        <w:trPr>
          <w:trHeight w:val="225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Вводные и вставные конструкции (9+2р.р.)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86-87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Вводные конструкции (слова, словосочетания, предложения). Группы вводных слов и вводных сочетаний по значению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условия обособления   несогласованных определений.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опознавать условия обо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собления  определений,  интона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ционно   правильно   произносить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предложения   с  обособленными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определениями,   при  пунктуаци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собленные  определения  в  тек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стах разных стилей и типов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59 упр. 363.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60 упр. 369.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19.04</w:t>
            </w:r>
          </w:p>
          <w:p w:rsidR="008C4B55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</w:tr>
      <w:tr w:rsidR="00E454AD" w:rsidRPr="008E6DB8" w:rsidTr="00E454AD">
        <w:trPr>
          <w:trHeight w:val="27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условия обособ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ления приложений, интонацион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но правильно произносить пред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ложения с обособленными при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ложениями,   правильно   ставить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знаки препинания при выделении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обособленных приложений.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§61, упр. 376.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</w:tr>
      <w:tr w:rsidR="00E454AD" w:rsidRPr="008E6DB8" w:rsidTr="00E454AD">
        <w:trPr>
          <w:trHeight w:val="28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436" w:type="dxa"/>
            <w:vAlign w:val="center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Р.Р. </w:t>
            </w: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Подготовка к сжатому изложению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Определение темы, основной мысли текста.</w:t>
            </w:r>
          </w:p>
          <w:p w:rsidR="00E454AD" w:rsidRPr="008E6DB8" w:rsidRDefault="00E454AD" w:rsidP="004222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Понимание основной и дополнительной информации текста, воспринимаемого на слух.</w:t>
            </w:r>
          </w:p>
          <w:p w:rsidR="00E454AD" w:rsidRPr="008E6DB8" w:rsidRDefault="00E454AD" w:rsidP="004222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49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>пр.304</w:t>
            </w:r>
          </w:p>
        </w:tc>
        <w:tc>
          <w:tcPr>
            <w:tcW w:w="1334" w:type="dxa"/>
          </w:tcPr>
          <w:p w:rsidR="00E454AD" w:rsidRPr="008E6DB8" w:rsidRDefault="008C4B55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</w:tr>
      <w:tr w:rsidR="00E454AD" w:rsidRPr="008E6DB8" w:rsidTr="00E454AD">
        <w:trPr>
          <w:trHeight w:val="30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36" w:type="dxa"/>
            <w:vAlign w:val="center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Р.Р. </w:t>
            </w: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 xml:space="preserve">Контрольное  сжатое  изложение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51</w:t>
            </w: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8E6DB8">
              <w:rPr>
                <w:rFonts w:ascii="Times New Roman" w:hAnsi="Times New Roman"/>
                <w:sz w:val="20"/>
                <w:szCs w:val="20"/>
              </w:rPr>
              <w:t>пр. 318.</w:t>
            </w:r>
          </w:p>
        </w:tc>
        <w:tc>
          <w:tcPr>
            <w:tcW w:w="1334" w:type="dxa"/>
          </w:tcPr>
          <w:p w:rsidR="00E454AD" w:rsidRPr="008E6DB8" w:rsidRDefault="00886DB8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</w:tr>
      <w:tr w:rsidR="00E454AD" w:rsidRPr="008E6DB8" w:rsidTr="00E454AD">
        <w:trPr>
          <w:trHeight w:val="27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91.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Иметь представление о вставных конструкциях, их смысловых отличиях от вводных слов и предложений, уметь опознавать вставные конструкции, правильно читать предложения с ними, расставлять знаки препинания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62, упр. 389.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886DB8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30.04</w:t>
            </w:r>
          </w:p>
        </w:tc>
      </w:tr>
      <w:tr w:rsidR="00E454AD" w:rsidRPr="008E6DB8" w:rsidTr="00E454AD">
        <w:trPr>
          <w:trHeight w:val="24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Междометия в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предложении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междометиях, их смысловых отличиях от вводных слов и предложений, уметь опознавать междометия в предложении, правильно читать предложения с ними, расставлять знаки препинания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§63, упр.392.</w:t>
            </w: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</w:tr>
      <w:tr w:rsidR="00E454AD" w:rsidRPr="008E6DB8" w:rsidTr="00E454AD">
        <w:trPr>
          <w:trHeight w:val="13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 с членами предложения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§64, упр.395, 398.</w:t>
            </w: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11.05</w:t>
            </w: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6DB8">
              <w:rPr>
                <w:rFonts w:ascii="Times New Roman" w:hAnsi="Times New Roman"/>
                <w:sz w:val="20"/>
                <w:szCs w:val="20"/>
              </w:rPr>
              <w:t>Систематизация и обобщение изученного по теме «Слова, грамматически не связанные с членами предложения</w:t>
            </w: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 »</w:t>
            </w:r>
            <w:proofErr w:type="gramEnd"/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опознавать, строить и читать предложения со  словами, грамматически не связанные с членами предложения, правильно ставить знаки препинания, соблюдая интонационные особенности предложений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Контрольные вопросы на стр.221, упр.399.</w:t>
            </w: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</w:tr>
      <w:tr w:rsidR="00E454AD" w:rsidRPr="008E6DB8" w:rsidTr="00E454AD">
        <w:trPr>
          <w:trHeight w:val="24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Cs/>
                <w:sz w:val="20"/>
                <w:szCs w:val="20"/>
              </w:rPr>
              <w:t>95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Контрольная работа по теме «Слова, грамматически не связанные с членами предложения »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Знать и пояснять функцию вводных конструкций, находить и характеризовать  слова, грамматически не связанные с членами предложения в тексте, уметь производить синтаксический и пунктуационный  разбор предложений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Упр.400.</w:t>
            </w:r>
          </w:p>
          <w:p w:rsidR="00E454AD" w:rsidRPr="008E6DB8" w:rsidRDefault="00E454AD" w:rsidP="0042228C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</w:tr>
      <w:tr w:rsidR="00E454AD" w:rsidRPr="008E6DB8" w:rsidTr="008E6DB8">
        <w:trPr>
          <w:trHeight w:val="255"/>
        </w:trPr>
        <w:tc>
          <w:tcPr>
            <w:tcW w:w="10631" w:type="dxa"/>
            <w:gridSpan w:val="6"/>
            <w:shd w:val="clear" w:color="auto" w:fill="FFFFFF" w:themeFill="background1"/>
          </w:tcPr>
          <w:p w:rsidR="00E454AD" w:rsidRPr="008E6DB8" w:rsidRDefault="00E454AD" w:rsidP="004222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i/>
                <w:sz w:val="20"/>
                <w:szCs w:val="20"/>
              </w:rPr>
              <w:t>Чужая речь(7+1р.р.)</w:t>
            </w:r>
          </w:p>
        </w:tc>
      </w:tr>
      <w:tr w:rsidR="00E454AD" w:rsidRPr="008E6DB8" w:rsidTr="00E454AD">
        <w:trPr>
          <w:trHeight w:val="25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Понятие о чужой речи. Комментирующая часть</w:t>
            </w:r>
            <w:r w:rsidRPr="008E6DB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основные  способы  пере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>дачи чужой речи.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вырази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тельно   читать   предложения   с 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t>прямой   речью,   правильно   ста</w:t>
            </w:r>
            <w:r w:rsidRPr="008E6DB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z w:val="20"/>
                <w:szCs w:val="20"/>
              </w:rPr>
              <w:t>вить в них знаки препинания и обосновывать их постановку.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65-66, упр.403.</w:t>
            </w:r>
          </w:p>
        </w:tc>
        <w:tc>
          <w:tcPr>
            <w:tcW w:w="1334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99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</w:tr>
      <w:tr w:rsidR="00E454AD" w:rsidRPr="008E6DB8" w:rsidTr="00E454AD">
        <w:trPr>
          <w:trHeight w:val="27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Прямая и косвенная речь. Разделительные и выделительные знаки препинания в предложениях с прямой и косвенной  речью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основные способы передачи чужой речи, уметь 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 67, упр. 404.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21.05</w:t>
            </w:r>
          </w:p>
        </w:tc>
      </w:tr>
      <w:tr w:rsidR="00E454AD" w:rsidRPr="008E6DB8" w:rsidTr="00E454AD">
        <w:trPr>
          <w:trHeight w:val="18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Р.Р.</w:t>
            </w: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Диалог</w:t>
            </w:r>
            <w:proofErr w:type="gramStart"/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ассказ</w:t>
            </w:r>
            <w:proofErr w:type="spellEnd"/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понятие «реплика», различать количество реплик в тексте,  обосновывать постановку знаков препинания при диалоге. </w:t>
            </w: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создавать текст повествовательного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>характера, сохраняя типологические особенности, включать в свой рассказ диалог, соблюдать на письме литературные нормы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70-71, 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 414,419.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221..05</w:t>
            </w:r>
          </w:p>
        </w:tc>
      </w:tr>
      <w:tr w:rsidR="00E454AD" w:rsidRPr="008E6DB8" w:rsidTr="00E454AD">
        <w:trPr>
          <w:trHeight w:val="15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Цитата и знаки препинания при ней.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правила оформления цитат,   уметь   вводить   цитаты   в речь,   правильно  ставить  знаки препинания при цитировании.</w:t>
            </w:r>
            <w:r w:rsidRPr="008E6DB8">
              <w:rPr>
                <w:rFonts w:ascii="Times New Roman" w:hAnsi="Times New Roman"/>
                <w:sz w:val="20"/>
                <w:szCs w:val="20"/>
              </w:rPr>
              <w:br/>
            </w: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§72, упр. 423.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</w:tr>
      <w:tr w:rsidR="00E454AD" w:rsidRPr="008E6DB8" w:rsidTr="00E454AD">
        <w:trPr>
          <w:trHeight w:val="195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предложений с чужой речью.</w:t>
            </w:r>
          </w:p>
          <w:p w:rsidR="00E454AD" w:rsidRPr="008E6DB8" w:rsidRDefault="00E454AD" w:rsidP="0042228C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предложений     с    чужой речью</w:t>
            </w:r>
            <w:r w:rsidRPr="008E6D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    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Упр. 429, контрольные вопросы стр.244</w:t>
            </w:r>
          </w:p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</w:tr>
      <w:tr w:rsidR="00E454AD" w:rsidRPr="008E6DB8" w:rsidTr="00E454AD">
        <w:trPr>
          <w:trHeight w:val="18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Контрольный диктант  по теме «Чужая речь»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>грамотно употреблять предложения с чужой речью.</w:t>
            </w:r>
          </w:p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 w:rsidRPr="008E6DB8">
              <w:rPr>
                <w:rFonts w:ascii="Times New Roman" w:hAnsi="Times New Roman"/>
                <w:spacing w:val="-4"/>
                <w:sz w:val="20"/>
                <w:szCs w:val="20"/>
              </w:rPr>
              <w:t>письме   прямую и косвенную речь, цитаты, правильно оформлять диалог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§73, упр.433 (устно).</w:t>
            </w: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</w:tr>
      <w:tr w:rsidR="00E454AD" w:rsidRPr="008E6DB8" w:rsidTr="00E454AD">
        <w:trPr>
          <w:trHeight w:val="21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 xml:space="preserve">Анализ контрольного диктанта. 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ские, грамматические и лексиче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 нормы при построении сло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z w:val="20"/>
                <w:szCs w:val="20"/>
              </w:rPr>
              <w:t>таксические нормы - при пост</w:t>
            </w:r>
            <w:r w:rsidRPr="008E6DB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D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роении предложений, исправлять нарушения синтаксических и морфологических норм, владеть языковыми средствами в </w:t>
            </w:r>
            <w:r w:rsidRPr="008E6DB8">
              <w:rPr>
                <w:rFonts w:ascii="Times New Roman" w:hAnsi="Times New Roman"/>
                <w:spacing w:val="-3"/>
                <w:sz w:val="20"/>
                <w:szCs w:val="20"/>
              </w:rPr>
              <w:t>соответствии с целями общения</w:t>
            </w: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§74, упр. 439.</w:t>
            </w: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28.05</w:t>
            </w:r>
          </w:p>
        </w:tc>
      </w:tr>
      <w:tr w:rsidR="00E454AD" w:rsidRPr="008E6DB8" w:rsidTr="00E454AD">
        <w:trPr>
          <w:trHeight w:val="210"/>
        </w:trPr>
        <w:tc>
          <w:tcPr>
            <w:tcW w:w="682" w:type="dxa"/>
          </w:tcPr>
          <w:p w:rsidR="00E454AD" w:rsidRPr="008E6DB8" w:rsidRDefault="00E454AD" w:rsidP="0042228C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36" w:type="dxa"/>
          </w:tcPr>
          <w:p w:rsidR="00E454AD" w:rsidRPr="008E6DB8" w:rsidRDefault="00E454AD" w:rsidP="0042228C">
            <w:pPr>
              <w:shd w:val="clear" w:color="auto" w:fill="FFFFFF"/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Итоговый урок.</w:t>
            </w:r>
          </w:p>
        </w:tc>
        <w:tc>
          <w:tcPr>
            <w:tcW w:w="1210" w:type="dxa"/>
          </w:tcPr>
          <w:p w:rsidR="00E454AD" w:rsidRPr="008E6DB8" w:rsidRDefault="00E454AD" w:rsidP="0042228C">
            <w:pPr>
              <w:shd w:val="clear" w:color="auto" w:fill="FFFFFF"/>
              <w:tabs>
                <w:tab w:val="left" w:pos="992"/>
              </w:tabs>
              <w:spacing w:before="240" w:after="240" w:line="240" w:lineRule="auto"/>
              <w:ind w:right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D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8E6DB8" w:rsidRDefault="00E454AD" w:rsidP="0042228C">
            <w:pPr>
              <w:spacing w:before="240" w:after="240" w:line="240" w:lineRule="auto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54AD" w:rsidRPr="008E6DB8" w:rsidRDefault="00E454AD" w:rsidP="0042228C">
            <w:pPr>
              <w:shd w:val="clear" w:color="auto" w:fill="FFFFFF"/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454AD" w:rsidRPr="008E6DB8" w:rsidRDefault="007F399D" w:rsidP="0042228C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B8">
              <w:rPr>
                <w:rFonts w:ascii="Times New Roman" w:hAnsi="Times New Roman"/>
                <w:sz w:val="20"/>
                <w:szCs w:val="20"/>
              </w:rPr>
              <w:t>31.05</w:t>
            </w:r>
          </w:p>
        </w:tc>
      </w:tr>
    </w:tbl>
    <w:p w:rsidR="00E454AD" w:rsidRPr="008E6DB8" w:rsidRDefault="00E454AD" w:rsidP="00E454AD">
      <w:pPr>
        <w:spacing w:after="0"/>
        <w:rPr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8E6DB8" w:rsidP="008E6DB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</w:t>
      </w:r>
      <w:r w:rsidR="00E454AD" w:rsidRPr="008E6DB8">
        <w:rPr>
          <w:rFonts w:ascii="Times New Roman" w:hAnsi="Times New Roman"/>
          <w:b/>
          <w:sz w:val="20"/>
          <w:szCs w:val="20"/>
        </w:rPr>
        <w:t xml:space="preserve">Раздел </w:t>
      </w:r>
      <w:r w:rsidR="00E454AD" w:rsidRPr="008E6DB8">
        <w:rPr>
          <w:rFonts w:ascii="Times New Roman" w:hAnsi="Times New Roman"/>
          <w:b/>
          <w:sz w:val="20"/>
          <w:szCs w:val="20"/>
          <w:lang w:val="en-US"/>
        </w:rPr>
        <w:t>V</w:t>
      </w:r>
      <w:r w:rsidR="00E454AD" w:rsidRPr="008E6DB8">
        <w:rPr>
          <w:rFonts w:ascii="Times New Roman" w:hAnsi="Times New Roman"/>
          <w:b/>
          <w:sz w:val="20"/>
          <w:szCs w:val="20"/>
        </w:rPr>
        <w:t>. Перечень учебно-методического обеспечения</w:t>
      </w:r>
    </w:p>
    <w:p w:rsidR="00E454AD" w:rsidRPr="008E6DB8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E454AD" w:rsidP="00BD41DE">
      <w:pPr>
        <w:pStyle w:val="ad"/>
        <w:widowControl w:val="0"/>
        <w:numPr>
          <w:ilvl w:val="1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Стандарт основного общего образования по русскому языку. URL: </w:t>
      </w:r>
      <w:hyperlink r:id="rId8" w:history="1">
        <w:r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http://www.mon.gov.ru/work/obr/dok/obs/fkgs/08.doc</w:t>
        </w:r>
      </w:hyperlink>
      <w:r w:rsidRPr="008E6DB8">
        <w:rPr>
          <w:rFonts w:ascii="Times New Roman" w:hAnsi="Times New Roman"/>
          <w:sz w:val="20"/>
          <w:szCs w:val="20"/>
        </w:rPr>
        <w:t xml:space="preserve"> (дата обращения: 06.08.10).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Примерные программы основного общего образования. Русский язык для образовательных учреждений с русским языком обучения. URL: </w:t>
      </w:r>
    </w:p>
    <w:p w:rsidR="00E454AD" w:rsidRPr="008E6DB8" w:rsidRDefault="00B1663B" w:rsidP="00BD41DE">
      <w:pPr>
        <w:pStyle w:val="ad"/>
        <w:spacing w:line="288" w:lineRule="auto"/>
        <w:ind w:left="720"/>
        <w:rPr>
          <w:rFonts w:ascii="Times New Roman" w:hAnsi="Times New Roman"/>
          <w:sz w:val="20"/>
          <w:szCs w:val="20"/>
        </w:rPr>
      </w:pPr>
      <w:hyperlink r:id="rId9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http://www.mon.gov.ru/work/obr/dok/obs/prog/02-1-o.doc</w:t>
        </w:r>
      </w:hyperlink>
      <w:r w:rsidR="00E454AD" w:rsidRPr="008E6DB8">
        <w:rPr>
          <w:rFonts w:ascii="Times New Roman" w:hAnsi="Times New Roman"/>
          <w:sz w:val="20"/>
          <w:szCs w:val="20"/>
        </w:rPr>
        <w:t xml:space="preserve"> (дата обращения: 06.08.10).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Примерные программы по учебным предметам. Русский язык. 5-9 классы: проект – М.: Просвещение, 2011.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Программы общеобразовательных учреждений. Русский язык. 5-9 классы / Баранов М.Т., </w:t>
      </w:r>
      <w:proofErr w:type="spellStart"/>
      <w:r w:rsidRPr="008E6DB8">
        <w:rPr>
          <w:rFonts w:ascii="Times New Roman" w:hAnsi="Times New Roman"/>
          <w:sz w:val="20"/>
          <w:szCs w:val="20"/>
        </w:rPr>
        <w:t>Ладыженская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Т.А., </w:t>
      </w:r>
      <w:proofErr w:type="spellStart"/>
      <w:r w:rsidRPr="008E6DB8">
        <w:rPr>
          <w:rFonts w:ascii="Times New Roman" w:hAnsi="Times New Roman"/>
          <w:sz w:val="20"/>
          <w:szCs w:val="20"/>
        </w:rPr>
        <w:t>Шанский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Н.М. – М.: Просвещение, 2011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 xml:space="preserve">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8E6DB8">
        <w:rPr>
          <w:rFonts w:ascii="Times New Roman" w:hAnsi="Times New Roman"/>
          <w:sz w:val="20"/>
          <w:szCs w:val="20"/>
        </w:rPr>
        <w:t>Тростенцова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Л.А., </w:t>
      </w:r>
      <w:proofErr w:type="spellStart"/>
      <w:r w:rsidRPr="008E6DB8">
        <w:rPr>
          <w:rFonts w:ascii="Times New Roman" w:hAnsi="Times New Roman"/>
          <w:sz w:val="20"/>
          <w:szCs w:val="20"/>
        </w:rPr>
        <w:t>Ладыженская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Т.А., </w:t>
      </w:r>
      <w:proofErr w:type="spellStart"/>
      <w:r w:rsidRPr="008E6DB8">
        <w:rPr>
          <w:rFonts w:ascii="Times New Roman" w:hAnsi="Times New Roman"/>
          <w:sz w:val="20"/>
          <w:szCs w:val="20"/>
        </w:rPr>
        <w:t>Шеховцова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И.А. – М.: Просвещение, 2011.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proofErr w:type="spellStart"/>
      <w:r w:rsidRPr="008E6DB8">
        <w:rPr>
          <w:rFonts w:ascii="Times New Roman" w:hAnsi="Times New Roman"/>
          <w:sz w:val="20"/>
          <w:szCs w:val="20"/>
        </w:rPr>
        <w:t>Тростенцова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Л.А., </w:t>
      </w:r>
      <w:proofErr w:type="spellStart"/>
      <w:r w:rsidRPr="008E6DB8">
        <w:rPr>
          <w:rFonts w:ascii="Times New Roman" w:hAnsi="Times New Roman"/>
          <w:sz w:val="20"/>
          <w:szCs w:val="20"/>
        </w:rPr>
        <w:t>Ладыженская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Т.А., </w:t>
      </w:r>
      <w:proofErr w:type="spellStart"/>
      <w:r w:rsidRPr="008E6DB8">
        <w:rPr>
          <w:rFonts w:ascii="Times New Roman" w:hAnsi="Times New Roman"/>
          <w:sz w:val="20"/>
          <w:szCs w:val="20"/>
        </w:rPr>
        <w:t>Дейкина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А.Д., Александрова О.М. Русский язык. 8 класс: учебник для общеобразовательных учреждений. – М.: Просвещение, 2016.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Богданова Г.А. Сборник диктантов по русскому языку. 5–9 классы: пособие для учителей общеобразовательных учреждений. – М.: Просвещение, 2014.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</w:rPr>
        <w:t>Контрольно-измерительные материалы. Русский язык: 8 класс</w:t>
      </w:r>
      <w:proofErr w:type="gramStart"/>
      <w:r w:rsidRPr="008E6DB8">
        <w:rPr>
          <w:rFonts w:ascii="Times New Roman" w:hAnsi="Times New Roman"/>
          <w:sz w:val="20"/>
          <w:szCs w:val="20"/>
        </w:rPr>
        <w:t xml:space="preserve"> / С</w:t>
      </w:r>
      <w:proofErr w:type="gramEnd"/>
      <w:r w:rsidRPr="008E6DB8">
        <w:rPr>
          <w:rFonts w:ascii="Times New Roman" w:hAnsi="Times New Roman"/>
          <w:sz w:val="20"/>
          <w:szCs w:val="20"/>
        </w:rPr>
        <w:t>ост. Н.В.Егорова. – М.: ВАКО, 2014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proofErr w:type="spellStart"/>
      <w:r w:rsidRPr="008E6DB8">
        <w:rPr>
          <w:rFonts w:ascii="Times New Roman" w:hAnsi="Times New Roman"/>
          <w:sz w:val="20"/>
          <w:szCs w:val="20"/>
        </w:rPr>
        <w:t>Нури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О.А. Поурочные разработки по русскому языку: 8 класс: к учебнику </w:t>
      </w:r>
      <w:proofErr w:type="spellStart"/>
      <w:r w:rsidRPr="008E6DB8">
        <w:rPr>
          <w:rFonts w:ascii="Times New Roman" w:hAnsi="Times New Roman"/>
          <w:sz w:val="20"/>
          <w:szCs w:val="20"/>
        </w:rPr>
        <w:t>Л.А.Тростенцовой</w:t>
      </w:r>
      <w:proofErr w:type="spellEnd"/>
      <w:r w:rsidRPr="008E6DB8">
        <w:rPr>
          <w:rFonts w:ascii="Times New Roman" w:hAnsi="Times New Roman"/>
          <w:sz w:val="20"/>
          <w:szCs w:val="20"/>
        </w:rPr>
        <w:t xml:space="preserve"> «Русский язык. 8 класс». – М.: Издательство «Экзамен», 2015. </w:t>
      </w:r>
    </w:p>
    <w:p w:rsidR="00E454AD" w:rsidRPr="008E6DB8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  <w:sz w:val="20"/>
          <w:szCs w:val="20"/>
        </w:rPr>
      </w:pPr>
      <w:r w:rsidRPr="008E6DB8">
        <w:rPr>
          <w:rFonts w:ascii="Times New Roman" w:hAnsi="Times New Roman"/>
          <w:sz w:val="20"/>
          <w:szCs w:val="20"/>
          <w:lang w:val="en-US"/>
        </w:rPr>
        <w:t>CD</w:t>
      </w:r>
      <w:r w:rsidRPr="008E6DB8">
        <w:rPr>
          <w:rFonts w:ascii="Times New Roman" w:hAnsi="Times New Roman"/>
          <w:sz w:val="20"/>
          <w:szCs w:val="20"/>
        </w:rPr>
        <w:t>-</w:t>
      </w:r>
      <w:r w:rsidRPr="008E6DB8">
        <w:rPr>
          <w:rFonts w:ascii="Times New Roman" w:hAnsi="Times New Roman"/>
          <w:sz w:val="20"/>
          <w:szCs w:val="20"/>
          <w:lang w:val="en-US"/>
        </w:rPr>
        <w:t>ROM</w:t>
      </w:r>
      <w:r w:rsidRPr="008E6DB8">
        <w:rPr>
          <w:rFonts w:ascii="Times New Roman" w:hAnsi="Times New Roman"/>
          <w:sz w:val="20"/>
          <w:szCs w:val="20"/>
        </w:rPr>
        <w:t>: Русский язык, 8 класс / Под редакцией О.И. Руденко-Моргун. – Фирма «1С», 2016.</w:t>
      </w:r>
    </w:p>
    <w:p w:rsidR="00E454AD" w:rsidRPr="008E6DB8" w:rsidRDefault="00E454AD" w:rsidP="00BD41DE">
      <w:pPr>
        <w:pStyle w:val="ad"/>
        <w:spacing w:line="288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E454AD" w:rsidRPr="008E6DB8" w:rsidRDefault="008E6DB8" w:rsidP="008E6DB8">
      <w:pPr>
        <w:pStyle w:val="ad"/>
        <w:spacing w:line="288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E454AD" w:rsidRPr="008E6DB8">
        <w:rPr>
          <w:rFonts w:ascii="Times New Roman" w:hAnsi="Times New Roman"/>
          <w:b/>
          <w:sz w:val="20"/>
          <w:szCs w:val="20"/>
        </w:rPr>
        <w:t>Образовательные электронные ресурсы</w:t>
      </w:r>
    </w:p>
    <w:p w:rsidR="00BD41DE" w:rsidRPr="008E6DB8" w:rsidRDefault="00BD41DE" w:rsidP="00BD41DE">
      <w:pPr>
        <w:pStyle w:val="ad"/>
        <w:spacing w:line="288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  <w:sz w:val="20"/>
          <w:szCs w:val="20"/>
        </w:rPr>
      </w:pPr>
      <w:hyperlink r:id="rId10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http://repetitor.1c.ru/</w:t>
        </w:r>
      </w:hyperlink>
      <w:r w:rsidR="00E454AD" w:rsidRPr="008E6DB8">
        <w:rPr>
          <w:rFonts w:ascii="Times New Roman" w:hAnsi="Times New Roman"/>
          <w:b/>
          <w:sz w:val="20"/>
          <w:szCs w:val="20"/>
        </w:rPr>
        <w:t xml:space="preserve"> - </w:t>
      </w:r>
      <w:r w:rsidR="00E454AD" w:rsidRPr="008E6DB8">
        <w:rPr>
          <w:rFonts w:ascii="Times New Roman" w:hAnsi="Times New Roman"/>
          <w:sz w:val="20"/>
          <w:szCs w:val="20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  <w:sz w:val="20"/>
          <w:szCs w:val="20"/>
        </w:rPr>
      </w:pPr>
      <w:hyperlink r:id="rId11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http://www.gramota.ru/-</w:t>
        </w:r>
      </w:hyperlink>
      <w:r w:rsidR="00E454AD" w:rsidRPr="008E6DB8">
        <w:rPr>
          <w:rFonts w:ascii="Times New Roman" w:hAnsi="Times New Roman"/>
          <w:sz w:val="20"/>
          <w:szCs w:val="20"/>
        </w:rPr>
        <w:t>Все о русском языке на страницах справочно-информационного портала. Словари он-лайн.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  <w:sz w:val="20"/>
          <w:szCs w:val="20"/>
        </w:rPr>
      </w:pPr>
      <w:hyperlink r:id="rId12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http://www.gramma.ru/</w:t>
        </w:r>
      </w:hyperlink>
      <w:r w:rsidR="00E454AD" w:rsidRPr="008E6DB8">
        <w:rPr>
          <w:rFonts w:ascii="Times New Roman" w:hAnsi="Times New Roman"/>
          <w:b/>
          <w:sz w:val="20"/>
          <w:szCs w:val="20"/>
        </w:rPr>
        <w:t xml:space="preserve"> - </w:t>
      </w:r>
      <w:r w:rsidR="00E454AD" w:rsidRPr="008E6DB8">
        <w:rPr>
          <w:rFonts w:ascii="Times New Roman" w:hAnsi="Times New Roman"/>
          <w:sz w:val="20"/>
          <w:szCs w:val="20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  <w:sz w:val="20"/>
          <w:szCs w:val="20"/>
        </w:rPr>
      </w:pPr>
      <w:hyperlink r:id="rId13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http://www.school.edu.ru/</w:t>
        </w:r>
      </w:hyperlink>
      <w:r w:rsidR="00E454AD" w:rsidRPr="008E6DB8">
        <w:rPr>
          <w:rFonts w:ascii="Times New Roman" w:hAnsi="Times New Roman"/>
          <w:sz w:val="20"/>
          <w:szCs w:val="20"/>
        </w:rPr>
        <w:t xml:space="preserve"> -Российский образовательный портал</w:t>
      </w: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  <w:sz w:val="20"/>
          <w:szCs w:val="20"/>
        </w:rPr>
      </w:pPr>
      <w:hyperlink r:id="rId14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http://www.1september.ru/ru/</w:t>
        </w:r>
      </w:hyperlink>
      <w:r w:rsidR="00E454AD" w:rsidRPr="008E6DB8">
        <w:rPr>
          <w:rFonts w:ascii="Times New Roman" w:hAnsi="Times New Roman"/>
          <w:sz w:val="20"/>
          <w:szCs w:val="20"/>
        </w:rPr>
        <w:t xml:space="preserve"> - газета «Первое сентября»</w:t>
      </w: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  <w:sz w:val="20"/>
          <w:szCs w:val="20"/>
        </w:rPr>
      </w:pPr>
      <w:hyperlink r:id="rId15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http://all.edu.ru/</w:t>
        </w:r>
      </w:hyperlink>
      <w:r w:rsidR="00E454AD" w:rsidRPr="008E6DB8">
        <w:rPr>
          <w:rFonts w:ascii="Times New Roman" w:hAnsi="Times New Roman"/>
          <w:sz w:val="20"/>
          <w:szCs w:val="20"/>
        </w:rPr>
        <w:t xml:space="preserve"> - Все образование Интернета</w:t>
      </w: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Style w:val="b-serp-urlitem1"/>
          <w:rFonts w:ascii="Times New Roman" w:hAnsi="Times New Roman"/>
          <w:sz w:val="20"/>
          <w:szCs w:val="20"/>
        </w:rPr>
      </w:pPr>
      <w:hyperlink r:id="rId16" w:tgtFrame="_blank" w:history="1">
        <w:proofErr w:type="spellStart"/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claw.ru</w:t>
        </w:r>
        <w:proofErr w:type="spellEnd"/>
      </w:hyperlink>
      <w:r w:rsidR="00E454AD" w:rsidRPr="008E6DB8">
        <w:rPr>
          <w:rStyle w:val="b-serp-urlmark1"/>
          <w:rFonts w:ascii="Times New Roman" w:hAnsi="Times New Roman"/>
          <w:sz w:val="20"/>
          <w:szCs w:val="20"/>
        </w:rPr>
        <w:t>›</w:t>
      </w:r>
      <w:hyperlink r:id="rId17" w:tgtFrame="_blank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1news/</w:t>
        </w:r>
        <w:proofErr w:type="spellStart"/>
        <w:r w:rsidR="00E454AD" w:rsidRPr="008E6DB8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izlozheniya</w:t>
        </w:r>
        <w:proofErr w:type="spellEnd"/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/</w:t>
        </w:r>
        <w:proofErr w:type="spellStart"/>
        <w:r w:rsidR="00E454AD" w:rsidRPr="008E6DB8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izlozheniya</w:t>
        </w:r>
        <w:proofErr w:type="spellEnd"/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…</w:t>
        </w:r>
        <w:r w:rsidR="00E454AD" w:rsidRPr="008E6DB8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dlya</w:t>
        </w:r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-</w:t>
        </w:r>
        <w:r w:rsidR="00E454AD" w:rsidRPr="008E6DB8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5</w:t>
        </w:r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…</w:t>
        </w:r>
      </w:hyperlink>
      <w:r w:rsidR="00E454AD" w:rsidRPr="008E6DB8">
        <w:rPr>
          <w:rStyle w:val="b-serp-urlitem1"/>
          <w:rFonts w:ascii="Times New Roman" w:hAnsi="Times New Roman"/>
          <w:sz w:val="20"/>
          <w:szCs w:val="20"/>
        </w:rPr>
        <w:t xml:space="preserve"> Изложения для 5-11 классов</w:t>
      </w:r>
    </w:p>
    <w:p w:rsidR="00E454AD" w:rsidRPr="008E6DB8" w:rsidRDefault="00B1663B" w:rsidP="00BD41DE">
      <w:pPr>
        <w:pStyle w:val="ad"/>
        <w:numPr>
          <w:ilvl w:val="1"/>
          <w:numId w:val="9"/>
        </w:numPr>
        <w:spacing w:line="288" w:lineRule="auto"/>
        <w:rPr>
          <w:rStyle w:val="b-serp-urlitem1"/>
          <w:rFonts w:ascii="Times New Roman" w:hAnsi="Times New Roman"/>
          <w:sz w:val="20"/>
          <w:szCs w:val="20"/>
        </w:rPr>
      </w:pPr>
      <w:hyperlink r:id="rId18" w:history="1">
        <w:r w:rsidR="00E454AD" w:rsidRPr="008E6DB8">
          <w:rPr>
            <w:rStyle w:val="a4"/>
            <w:rFonts w:ascii="Times New Roman" w:hAnsi="Times New Roman"/>
            <w:color w:val="auto"/>
            <w:sz w:val="20"/>
            <w:szCs w:val="20"/>
          </w:rPr>
          <w:t>http://lib.repetitors.eu</w:t>
        </w:r>
      </w:hyperlink>
      <w:r w:rsidR="00E454AD" w:rsidRPr="008E6DB8">
        <w:rPr>
          <w:rStyle w:val="b-serp-urlitem1"/>
          <w:rFonts w:ascii="Times New Roman" w:hAnsi="Times New Roman"/>
          <w:sz w:val="20"/>
          <w:szCs w:val="20"/>
        </w:rPr>
        <w:t xml:space="preserve"> Контрольные работы, диктанты 5-11 </w:t>
      </w:r>
      <w:proofErr w:type="spellStart"/>
      <w:r w:rsidR="00E454AD" w:rsidRPr="008E6DB8">
        <w:rPr>
          <w:rStyle w:val="b-serp-urlitem1"/>
          <w:rFonts w:ascii="Times New Roman" w:hAnsi="Times New Roman"/>
          <w:sz w:val="20"/>
          <w:szCs w:val="20"/>
        </w:rPr>
        <w:t>кл</w:t>
      </w:r>
      <w:proofErr w:type="spellEnd"/>
    </w:p>
    <w:p w:rsidR="00E454AD" w:rsidRPr="008E6DB8" w:rsidRDefault="00E454AD" w:rsidP="00E454AD">
      <w:pPr>
        <w:rPr>
          <w:rFonts w:ascii="Times New Roman" w:eastAsia="DejaVu Sans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:rsidR="00A655A3" w:rsidRPr="008E6DB8" w:rsidRDefault="00A655A3" w:rsidP="00A724F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6DB8" w:rsidRPr="008E6DB8" w:rsidRDefault="008E6DB8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8E6DB8" w:rsidRPr="008E6DB8" w:rsidSect="00424622">
      <w:footerReference w:type="default" r:id="rId19"/>
      <w:pgSz w:w="11906" w:h="16838"/>
      <w:pgMar w:top="709" w:right="850" w:bottom="851" w:left="993" w:header="279" w:footer="14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DB8" w:rsidRDefault="00886DB8" w:rsidP="00A655A3">
      <w:pPr>
        <w:spacing w:after="0" w:line="240" w:lineRule="auto"/>
      </w:pPr>
      <w:r>
        <w:separator/>
      </w:r>
    </w:p>
  </w:endnote>
  <w:endnote w:type="continuationSeparator" w:id="1">
    <w:p w:rsidR="00886DB8" w:rsidRDefault="00886DB8" w:rsidP="00A6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67357"/>
      <w:docPartObj>
        <w:docPartGallery w:val="Page Numbers (Bottom of Page)"/>
        <w:docPartUnique/>
      </w:docPartObj>
    </w:sdtPr>
    <w:sdtContent>
      <w:p w:rsidR="00886DB8" w:rsidRDefault="00B1663B">
        <w:pPr>
          <w:pStyle w:val="af2"/>
          <w:jc w:val="right"/>
        </w:pPr>
        <w:r>
          <w:fldChar w:fldCharType="begin"/>
        </w:r>
        <w:r w:rsidR="00886DB8">
          <w:instrText>PAGE   \* MERGEFORMAT</w:instrText>
        </w:r>
        <w:r>
          <w:fldChar w:fldCharType="separate"/>
        </w:r>
        <w:r w:rsidR="008E6DB8">
          <w:rPr>
            <w:noProof/>
          </w:rPr>
          <w:t>28</w:t>
        </w:r>
        <w:r>
          <w:fldChar w:fldCharType="end"/>
        </w:r>
      </w:p>
    </w:sdtContent>
  </w:sdt>
  <w:p w:rsidR="00886DB8" w:rsidRDefault="00886DB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DB8" w:rsidRDefault="00886DB8" w:rsidP="00A655A3">
      <w:pPr>
        <w:spacing w:after="0" w:line="240" w:lineRule="auto"/>
      </w:pPr>
      <w:r>
        <w:separator/>
      </w:r>
    </w:p>
  </w:footnote>
  <w:footnote w:type="continuationSeparator" w:id="1">
    <w:p w:rsidR="00886DB8" w:rsidRDefault="00886DB8" w:rsidP="00A6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DE1DC8"/>
    <w:lvl w:ilvl="0">
      <w:numFmt w:val="bullet"/>
      <w:lvlText w:val="*"/>
      <w:lvlJc w:val="left"/>
    </w:lvl>
  </w:abstractNum>
  <w:abstractNum w:abstractNumId="1">
    <w:nsid w:val="00A446CF"/>
    <w:multiLevelType w:val="hybridMultilevel"/>
    <w:tmpl w:val="725C96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1601"/>
    <w:multiLevelType w:val="hybridMultilevel"/>
    <w:tmpl w:val="BA0AC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086A33"/>
    <w:multiLevelType w:val="singleLevel"/>
    <w:tmpl w:val="EB386AF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>
    <w:nsid w:val="18582E7C"/>
    <w:multiLevelType w:val="singleLevel"/>
    <w:tmpl w:val="F24E553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193540C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1E443BF8"/>
    <w:multiLevelType w:val="singleLevel"/>
    <w:tmpl w:val="D00619B8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8">
    <w:nsid w:val="207D03B4"/>
    <w:multiLevelType w:val="hybridMultilevel"/>
    <w:tmpl w:val="5A9C73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B98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F4263"/>
    <w:multiLevelType w:val="singleLevel"/>
    <w:tmpl w:val="1BA4B7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26583961"/>
    <w:multiLevelType w:val="hybridMultilevel"/>
    <w:tmpl w:val="8BA00A6C"/>
    <w:lvl w:ilvl="0" w:tplc="1B5CF46C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C62A0"/>
    <w:multiLevelType w:val="multilevel"/>
    <w:tmpl w:val="BA14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0305B"/>
    <w:multiLevelType w:val="hybridMultilevel"/>
    <w:tmpl w:val="97A07A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911083"/>
    <w:multiLevelType w:val="hybridMultilevel"/>
    <w:tmpl w:val="A9744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13360"/>
    <w:multiLevelType w:val="hybridMultilevel"/>
    <w:tmpl w:val="B614B54E"/>
    <w:lvl w:ilvl="0" w:tplc="3E1E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7165B"/>
    <w:multiLevelType w:val="hybridMultilevel"/>
    <w:tmpl w:val="882A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26432"/>
    <w:multiLevelType w:val="multilevel"/>
    <w:tmpl w:val="2C5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05564E"/>
    <w:multiLevelType w:val="multilevel"/>
    <w:tmpl w:val="6738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413EE6"/>
    <w:multiLevelType w:val="hybridMultilevel"/>
    <w:tmpl w:val="9C98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9F54BA8"/>
    <w:multiLevelType w:val="multilevel"/>
    <w:tmpl w:val="68BC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61071DF1"/>
    <w:multiLevelType w:val="multilevel"/>
    <w:tmpl w:val="CD2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A906E7"/>
    <w:multiLevelType w:val="singleLevel"/>
    <w:tmpl w:val="E3584520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6">
    <w:nsid w:val="63FC058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6A323E67"/>
    <w:multiLevelType w:val="singleLevel"/>
    <w:tmpl w:val="69A09C8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8">
    <w:nsid w:val="716326B6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286468"/>
    <w:multiLevelType w:val="singleLevel"/>
    <w:tmpl w:val="541ABDF4"/>
    <w:lvl w:ilvl="0">
      <w:start w:val="4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30">
    <w:nsid w:val="76FB5C39"/>
    <w:multiLevelType w:val="singleLevel"/>
    <w:tmpl w:val="72D0F58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1">
    <w:nsid w:val="7C3417E4"/>
    <w:multiLevelType w:val="hybridMultilevel"/>
    <w:tmpl w:val="6E3ED22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F226BE"/>
    <w:multiLevelType w:val="hybridMultilevel"/>
    <w:tmpl w:val="F9049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0"/>
  </w:num>
  <w:num w:numId="5">
    <w:abstractNumId w:val="3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</w:num>
  <w:num w:numId="10">
    <w:abstractNumId w:val="18"/>
  </w:num>
  <w:num w:numId="11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5"/>
  </w:num>
  <w:num w:numId="16">
    <w:abstractNumId w:val="27"/>
  </w:num>
  <w:num w:numId="17">
    <w:abstractNumId w:val="25"/>
  </w:num>
  <w:num w:numId="18">
    <w:abstractNumId w:val="7"/>
  </w:num>
  <w:num w:numId="19">
    <w:abstractNumId w:val="7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9"/>
  </w:num>
  <w:num w:numId="21">
    <w:abstractNumId w:val="30"/>
  </w:num>
  <w:num w:numId="22">
    <w:abstractNumId w:val="11"/>
  </w:num>
  <w:num w:numId="23">
    <w:abstractNumId w:val="32"/>
  </w:num>
  <w:num w:numId="24">
    <w:abstractNumId w:val="21"/>
  </w:num>
  <w:num w:numId="25">
    <w:abstractNumId w:val="14"/>
  </w:num>
  <w:num w:numId="26">
    <w:abstractNumId w:val="2"/>
  </w:num>
  <w:num w:numId="27">
    <w:abstractNumId w:val="26"/>
  </w:num>
  <w:num w:numId="28">
    <w:abstractNumId w:val="6"/>
  </w:num>
  <w:num w:numId="29">
    <w:abstractNumId w:val="17"/>
  </w:num>
  <w:num w:numId="30">
    <w:abstractNumId w:val="28"/>
  </w:num>
  <w:num w:numId="31">
    <w:abstractNumId w:val="9"/>
  </w:num>
  <w:num w:numId="32">
    <w:abstractNumId w:val="12"/>
  </w:num>
  <w:num w:numId="33">
    <w:abstractNumId w:val="13"/>
  </w:num>
  <w:num w:numId="34">
    <w:abstractNumId w:val="20"/>
  </w:num>
  <w:num w:numId="35">
    <w:abstractNumId w:val="24"/>
  </w:num>
  <w:num w:numId="36">
    <w:abstractNumId w:val="19"/>
  </w:num>
  <w:num w:numId="37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9FA"/>
    <w:rsid w:val="00003629"/>
    <w:rsid w:val="00053329"/>
    <w:rsid w:val="000A2D26"/>
    <w:rsid w:val="000B2CA3"/>
    <w:rsid w:val="000F6CEE"/>
    <w:rsid w:val="001F2DC0"/>
    <w:rsid w:val="003117FD"/>
    <w:rsid w:val="003849FA"/>
    <w:rsid w:val="003B1F34"/>
    <w:rsid w:val="0041072F"/>
    <w:rsid w:val="0042228C"/>
    <w:rsid w:val="00424622"/>
    <w:rsid w:val="00446653"/>
    <w:rsid w:val="0045422D"/>
    <w:rsid w:val="00455A3E"/>
    <w:rsid w:val="004D64B8"/>
    <w:rsid w:val="005961C1"/>
    <w:rsid w:val="005C074D"/>
    <w:rsid w:val="00617357"/>
    <w:rsid w:val="00635490"/>
    <w:rsid w:val="00682EB2"/>
    <w:rsid w:val="006964B4"/>
    <w:rsid w:val="00697932"/>
    <w:rsid w:val="00712469"/>
    <w:rsid w:val="007129DD"/>
    <w:rsid w:val="0076448C"/>
    <w:rsid w:val="00772CDC"/>
    <w:rsid w:val="00786BB6"/>
    <w:rsid w:val="007F399D"/>
    <w:rsid w:val="00816575"/>
    <w:rsid w:val="00842D27"/>
    <w:rsid w:val="00886DB8"/>
    <w:rsid w:val="008C4B55"/>
    <w:rsid w:val="008E6DB8"/>
    <w:rsid w:val="00910169"/>
    <w:rsid w:val="009D208B"/>
    <w:rsid w:val="009F04B7"/>
    <w:rsid w:val="00A529C1"/>
    <w:rsid w:val="00A655A3"/>
    <w:rsid w:val="00A724F5"/>
    <w:rsid w:val="00A77916"/>
    <w:rsid w:val="00A81695"/>
    <w:rsid w:val="00AB176F"/>
    <w:rsid w:val="00AF45AB"/>
    <w:rsid w:val="00B11A37"/>
    <w:rsid w:val="00B1663B"/>
    <w:rsid w:val="00B77D82"/>
    <w:rsid w:val="00BD17B9"/>
    <w:rsid w:val="00BD41DE"/>
    <w:rsid w:val="00BE1E27"/>
    <w:rsid w:val="00C24E12"/>
    <w:rsid w:val="00CF5646"/>
    <w:rsid w:val="00D542A8"/>
    <w:rsid w:val="00DA2556"/>
    <w:rsid w:val="00DB2D5E"/>
    <w:rsid w:val="00DB342F"/>
    <w:rsid w:val="00DF1659"/>
    <w:rsid w:val="00DF60DC"/>
    <w:rsid w:val="00E454AD"/>
    <w:rsid w:val="00E74620"/>
    <w:rsid w:val="00E854BA"/>
    <w:rsid w:val="00E96CA9"/>
    <w:rsid w:val="00ED3330"/>
    <w:rsid w:val="00F12042"/>
    <w:rsid w:val="00F158CF"/>
    <w:rsid w:val="00F7071D"/>
    <w:rsid w:val="00F975B3"/>
    <w:rsid w:val="00FB7147"/>
    <w:rsid w:val="00FC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3B"/>
  </w:style>
  <w:style w:type="paragraph" w:styleId="1">
    <w:name w:val="heading 1"/>
    <w:basedOn w:val="a"/>
    <w:link w:val="10"/>
    <w:uiPriority w:val="9"/>
    <w:qFormat/>
    <w:rsid w:val="00384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E7462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3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84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49FA"/>
  </w:style>
  <w:style w:type="paragraph" w:styleId="a5">
    <w:name w:val="Balloon Text"/>
    <w:basedOn w:val="a"/>
    <w:link w:val="a6"/>
    <w:uiPriority w:val="99"/>
    <w:semiHidden/>
    <w:unhideWhenUsed/>
    <w:rsid w:val="0038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FA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3849FA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6964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6964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964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964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No Spacing"/>
    <w:link w:val="ae"/>
    <w:qFormat/>
    <w:rsid w:val="006964B4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964B4"/>
    <w:rPr>
      <w:rFonts w:eastAsiaTheme="minorEastAsia"/>
      <w:lang w:eastAsia="ru-RU"/>
    </w:rPr>
  </w:style>
  <w:style w:type="character" w:styleId="af">
    <w:name w:val="Strong"/>
    <w:basedOn w:val="a0"/>
    <w:qFormat/>
    <w:rsid w:val="00AB176F"/>
    <w:rPr>
      <w:b/>
      <w:bCs/>
    </w:rPr>
  </w:style>
  <w:style w:type="paragraph" w:customStyle="1" w:styleId="c14">
    <w:name w:val="c14"/>
    <w:basedOn w:val="a"/>
    <w:rsid w:val="00A8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1695"/>
  </w:style>
  <w:style w:type="character" w:customStyle="1" w:styleId="c6">
    <w:name w:val="c6"/>
    <w:basedOn w:val="a0"/>
    <w:rsid w:val="00A81695"/>
  </w:style>
  <w:style w:type="character" w:customStyle="1" w:styleId="c19">
    <w:name w:val="c19"/>
    <w:basedOn w:val="a0"/>
    <w:rsid w:val="00A81695"/>
  </w:style>
  <w:style w:type="character" w:customStyle="1" w:styleId="c17">
    <w:name w:val="c17"/>
    <w:basedOn w:val="a0"/>
    <w:rsid w:val="00A81695"/>
  </w:style>
  <w:style w:type="character" w:customStyle="1" w:styleId="c4">
    <w:name w:val="c4"/>
    <w:basedOn w:val="a0"/>
    <w:rsid w:val="00A81695"/>
  </w:style>
  <w:style w:type="paragraph" w:styleId="af0">
    <w:name w:val="header"/>
    <w:basedOn w:val="a"/>
    <w:link w:val="af1"/>
    <w:uiPriority w:val="99"/>
    <w:rsid w:val="004107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410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6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55A3"/>
  </w:style>
  <w:style w:type="table" w:styleId="af4">
    <w:name w:val="Table Grid"/>
    <w:basedOn w:val="a1"/>
    <w:rsid w:val="00455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qFormat/>
    <w:rsid w:val="00455A3E"/>
    <w:rPr>
      <w:rFonts w:cs="Times New Roman"/>
      <w:i/>
    </w:rPr>
  </w:style>
  <w:style w:type="paragraph" w:customStyle="1" w:styleId="c11">
    <w:name w:val="c11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55A3E"/>
  </w:style>
  <w:style w:type="paragraph" w:customStyle="1" w:styleId="c7">
    <w:name w:val="c7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55A3E"/>
  </w:style>
  <w:style w:type="paragraph" w:customStyle="1" w:styleId="31">
    <w:name w:val="Основной текст с отступом 31"/>
    <w:basedOn w:val="a"/>
    <w:uiPriority w:val="99"/>
    <w:rsid w:val="00D542A8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542A8"/>
  </w:style>
  <w:style w:type="table" w:customStyle="1" w:styleId="12">
    <w:name w:val="Сетка таблицы1"/>
    <w:basedOn w:val="a1"/>
    <w:next w:val="af4"/>
    <w:uiPriority w:val="59"/>
    <w:rsid w:val="00D54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rsid w:val="00D54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542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rsid w:val="00D542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D54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99"/>
    <w:locked/>
    <w:rsid w:val="00E74620"/>
  </w:style>
  <w:style w:type="character" w:customStyle="1" w:styleId="70">
    <w:name w:val="Заголовок 7 Знак"/>
    <w:basedOn w:val="a0"/>
    <w:link w:val="7"/>
    <w:uiPriority w:val="9"/>
    <w:rsid w:val="00E74620"/>
    <w:rPr>
      <w:rFonts w:ascii="Calibri" w:eastAsia="Times New Roman" w:hAnsi="Calibri" w:cs="Times New Roman"/>
      <w:sz w:val="24"/>
      <w:szCs w:val="24"/>
      <w:lang/>
    </w:rPr>
  </w:style>
  <w:style w:type="character" w:customStyle="1" w:styleId="FontStyle34">
    <w:name w:val="Font Style34"/>
    <w:uiPriority w:val="99"/>
    <w:rsid w:val="00E454AD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E454AD"/>
  </w:style>
  <w:style w:type="character" w:customStyle="1" w:styleId="b-serp-urlmark1">
    <w:name w:val="b-serp-url__mark1"/>
    <w:basedOn w:val="a0"/>
    <w:rsid w:val="00E454AD"/>
  </w:style>
  <w:style w:type="character" w:styleId="afa">
    <w:name w:val="page number"/>
    <w:basedOn w:val="a0"/>
    <w:rsid w:val="00E454AD"/>
  </w:style>
  <w:style w:type="paragraph" w:customStyle="1" w:styleId="FR2">
    <w:name w:val="FR2"/>
    <w:rsid w:val="00E454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b">
    <w:name w:val="Знак"/>
    <w:basedOn w:val="a"/>
    <w:rsid w:val="00E454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work/obr/dok/obs/fkgs/08.doc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lib.repetitors.e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www.claw.ru/1news/izlozheniya/izlozheniya-teksty-izlozhenij-dlya-5-11-klasso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aw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/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ll.edu.ru/" TargetMode="External"/><Relationship Id="rId10" Type="http://schemas.openxmlformats.org/officeDocument/2006/relationships/hyperlink" Target="http://repetitor.1c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work/obr/dok/obs/prog/02-1-o.doc" TargetMode="External"/><Relationship Id="rId14" Type="http://schemas.openxmlformats.org/officeDocument/2006/relationships/hyperlink" Target="http://www.1september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29</Pages>
  <Words>13974</Words>
  <Characters>79654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              8 класс</vt:lpstr>
    </vt:vector>
  </TitlesOfParts>
  <Company>Муниципальное общеобразовательное учреждение«Райсеменовская средняя общеобразовательная школа»Серпуховский районМосковская область</Company>
  <LinksUpToDate>false</LinksUpToDate>
  <CharactersWithSpaces>93442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              8 класс</dc:title>
  <dc:creator>Составитель:                       Кузьменко Ольга Вениаминовна, учитель русского языка и литературы                                          I квалификационной категории</dc:creator>
  <cp:lastModifiedBy>DNC</cp:lastModifiedBy>
  <cp:revision>8</cp:revision>
  <cp:lastPrinted>2016-09-11T11:31:00Z</cp:lastPrinted>
  <dcterms:created xsi:type="dcterms:W3CDTF">2021-04-22T18:04:00Z</dcterms:created>
  <dcterms:modified xsi:type="dcterms:W3CDTF">2021-04-30T09:26:00Z</dcterms:modified>
</cp:coreProperties>
</file>