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46" w:type="pct"/>
        <w:tblCellSpacing w:w="37" w:type="dxa"/>
        <w:tblInd w:w="-560" w:type="dxa"/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14"/>
      </w:tblGrid>
      <w:tr w:rsidR="002813A5" w:rsidRPr="002813A5" w:rsidTr="00363ED4">
        <w:trPr>
          <w:trHeight w:val="12751"/>
          <w:tblCellSpacing w:w="37" w:type="dxa"/>
        </w:trPr>
        <w:tc>
          <w:tcPr>
            <w:tcW w:w="4930" w:type="pct"/>
            <w:shd w:val="clear" w:color="auto" w:fill="FFFFFF" w:themeFill="background1"/>
            <w:hideMark/>
          </w:tcPr>
          <w:p w:rsidR="002813A5" w:rsidRPr="00444741" w:rsidRDefault="00363ED4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2813A5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Приложение №1</w:t>
            </w:r>
            <w:r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 приказу 150 </w:t>
            </w:r>
            <w:r w:rsidR="00444741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 01</w:t>
            </w:r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8.12.2017</w:t>
            </w:r>
            <w:r w:rsidR="00444741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813A5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Порядок</w:t>
            </w:r>
          </w:p>
          <w:p w:rsidR="004C0E0F" w:rsidRPr="00374B3B" w:rsidRDefault="002813A5" w:rsidP="004C0E0F">
            <w:pPr>
              <w:shd w:val="clear" w:color="auto" w:fill="FFFFFF"/>
              <w:jc w:val="center"/>
            </w:pPr>
            <w:r w:rsidRPr="002813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 </w:t>
            </w:r>
            <w:r w:rsidR="00A3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</w:t>
            </w:r>
            <w:r w:rsidR="004C0E0F" w:rsidRPr="00A3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6468" w:rsidRPr="00A36468"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 w:rsidR="00A36468" w:rsidRPr="00A36468">
              <w:rPr>
                <w:rFonts w:ascii="Times New Roman" w:hAnsi="Times New Roman"/>
                <w:sz w:val="24"/>
                <w:szCs w:val="24"/>
              </w:rPr>
              <w:t>аКызыл_Октябрь</w:t>
            </w:r>
            <w:proofErr w:type="spellEnd"/>
            <w:r w:rsidR="00A36468" w:rsidRPr="00A364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13A5" w:rsidRPr="002813A5" w:rsidRDefault="00363ED4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Общ</w:t>
            </w:r>
            <w:r w:rsidR="002813A5"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ие положения</w:t>
            </w:r>
          </w:p>
          <w:p w:rsidR="004C0E0F" w:rsidRPr="00374B3B" w:rsidRDefault="002813A5" w:rsidP="004C0E0F">
            <w:pPr>
              <w:shd w:val="clear" w:color="auto" w:fill="FFFFFF"/>
              <w:jc w:val="center"/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Федерального закона от 25 декабря 2008 г. № 273-ФЗ «О противодействии коррупции»;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</w:t>
            </w:r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»; </w:t>
            </w:r>
            <w:proofErr w:type="spellStart"/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</w:t>
            </w:r>
            <w:r w:rsidR="004C0E0F" w:rsidRPr="0037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МКОУ </w:t>
            </w:r>
            <w:proofErr w:type="spellStart"/>
            <w:r w:rsidR="00A36468"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spellEnd"/>
            <w:r w:rsidR="00A36468">
              <w:rPr>
                <w:rFonts w:ascii="Times New Roman" w:hAnsi="Times New Roman"/>
                <w:sz w:val="24"/>
                <w:szCs w:val="24"/>
              </w:rPr>
              <w:t xml:space="preserve"> «СОШ </w:t>
            </w:r>
            <w:proofErr w:type="spellStart"/>
            <w:r w:rsidR="00A36468">
              <w:rPr>
                <w:rFonts w:ascii="Times New Roman" w:hAnsi="Times New Roman"/>
                <w:sz w:val="24"/>
                <w:szCs w:val="24"/>
              </w:rPr>
              <w:t>аКызыл_Октябрь</w:t>
            </w:r>
            <w:proofErr w:type="spellEnd"/>
            <w:r w:rsidR="00A364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 Настоящий порядок определяет способ информирования работниками работодателя о случаях склонения их к соверше</w:t>
            </w:r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нию коррупционных нарушений в М</w:t>
            </w:r>
            <w:r w:rsidR="00A36468">
              <w:rPr>
                <w:rFonts w:ascii="Times New Roman" w:hAnsi="Times New Roman"/>
                <w:sz w:val="24"/>
                <w:szCs w:val="24"/>
              </w:rPr>
              <w:t xml:space="preserve">КОУ «СОШ </w:t>
            </w:r>
            <w:proofErr w:type="spellStart"/>
            <w:r w:rsidR="00A36468">
              <w:rPr>
                <w:rFonts w:ascii="Times New Roman" w:hAnsi="Times New Roman"/>
                <w:sz w:val="24"/>
                <w:szCs w:val="24"/>
              </w:rPr>
              <w:t>аКызыл_Октябрь</w:t>
            </w:r>
            <w:proofErr w:type="spellEnd"/>
            <w:r w:rsidR="00A36468">
              <w:rPr>
                <w:rFonts w:ascii="Times New Roman" w:hAnsi="Times New Roman"/>
                <w:sz w:val="24"/>
                <w:szCs w:val="24"/>
              </w:rPr>
              <w:t>»</w:t>
            </w:r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далее по тексту </w:t>
            </w:r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чреждение.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1.4. Термины и определения: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б) по выявлению, предупреждению, пресечению, раскрытию и расследованию коррупционных 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правонарушений (борьба с коррупцией);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– юридическое лицо независимо от формы собственности, организационно-правовой формы и отраслевой принадлежности.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      </w:r>
            <w:proofErr w:type="gramEnd"/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Комплаенс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Порядок информирования работниками работодателя о случаях склонения их к совершению коррупционных нарушений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вляется обязанностью работника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813A5" w:rsidRPr="002813A5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Работники Учреждения</w:t>
            </w:r>
            <w:r w:rsidR="002813A5"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2.3. Уведомление работодателя о фактах обращения 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целях склонения работников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 или путем 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направления такого уведомления по почте.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 Перечень сведений, подлежащих отражению в уведомлении (Приложение №1), должен содержать: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фамилию, имя, отчество, должность, место жительства и телефон лица, направившего уведомление;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описание обстоятельств, при которых стало известно о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случаях обращения к работнику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подробные сведения о коррупционных правонарушениях, которые до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лжен был бы совершить работник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просьбе обратившихся лиц;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 известные сведения о физическом (юридическом) лице, склоняющем к коррупционному правонарушению;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 </w:t>
            </w: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язанность по ведению журнала в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возлагается на ответственного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политики.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талона-уведомления (Приложение N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2.6. Конфиденциальность полученных сведений обеспечивается работодателем и ответственным лицом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2.7. К рассмотрению анонимные уведомления не принимаются.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2.8. Организация проверки сведений, содержащихся в поступившем уведомлении, осуществляется Комиссией по противодействию коррупции, в соответствии с требованиями Положения «О Комиссии по противодействию коррупции».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Порядок действий при выявлении факта коррупционных правонарушений работниками при осуществлении ими профессиональной деятельности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созывается комиссия по противодействию коррупции.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 Соответствующее заявление рассматривается на заседании комиссии по противодействию коррупции.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 Заседание комиссии по рассмотрению данного факта назначается сроком не позднее дня следующего за днем выявления факта.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ОО, регистрируется в специальном журнале (Приложение №4).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 По результатам рассмотрения заявления, комиссией принимается решение о проведении служебного расследования.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 Перечень сведений, подлежащих отражению в заявлении: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фамилия, имя, отчество, должность, место жительства и телефон лица, направившего заявление;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описание обстоятельств, при которых стало известно о факте требования или получения материальной выгоды работником ОО;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 и обстоятельства коррупционного правонарушения.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3.7. Конфиденциальность полученных сведений обеспечивается работодателем и ответственным лицом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3.8. К рассмотрению анонимные уведомления не принимаются.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ОО.</w:t>
            </w:r>
          </w:p>
          <w:p w:rsidR="002813A5" w:rsidRPr="002813A5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3.10. Учреждение</w:t>
            </w:r>
            <w:r w:rsidR="002813A5"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ОО (работникам ОО) стало известно.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Заключительные положения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 Настоящий Порядок может быть пересмотрен как по инициативе работников, т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 и по инициативе руководства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4.3. Настоя</w:t>
            </w:r>
            <w:r w:rsidR="00444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щий Поря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 вступает в силу с 18.12.2017 г.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№1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Директору </w:t>
            </w:r>
            <w:r w:rsidR="00A36468">
              <w:rPr>
                <w:rFonts w:ascii="Times New Roman" w:hAnsi="Times New Roman"/>
                <w:sz w:val="24"/>
                <w:szCs w:val="24"/>
              </w:rPr>
              <w:t>МКОУ «СОШ аКызыл_Октябрь»»</w:t>
            </w:r>
            <w:proofErr w:type="gramStart"/>
            <w:r w:rsidR="00A3646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813A5"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_____________________________________________________________________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(Ф.И.О., работника, место жительства, телефон)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факте обращения в целях склонения работника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Сообщаю, что: 1.____________________________________________________________________________ 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___________________________________________________________________________ 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___________________________________________________________________________ (все известные сведения о физическом (юридическом) лице, склоняющем к коррупционному правонарушению)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___________________________________________________________________________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 ___________________ 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(дата) (подпись) (инициалы и фамилия)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741" w:rsidRPr="002813A5" w:rsidRDefault="00444741" w:rsidP="00DA0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№2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ТАЛОН-КОРЕШОК №_____________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Уведомление принято </w:t>
            </w: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                                      (Ф. И. О. работника)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                   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 (подпись и должность лица, принявшего уведомление)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«______» __________________ 20____ г. _____________________________________________________________________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(подпись лица, получившего талон-уведомление) «_______»________________20_____г.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Pr="002813A5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Приложение №3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Журнал</w:t>
            </w:r>
          </w:p>
          <w:p w:rsidR="002813A5" w:rsidRPr="002813A5" w:rsidRDefault="002813A5" w:rsidP="00A36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регистрации уведомлений работниками работодателя о случаях склонения их к совершению коррупционных нарушений в </w:t>
            </w:r>
            <w:r w:rsidR="00A36468"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 w:rsidR="00A36468">
              <w:rPr>
                <w:rFonts w:ascii="Times New Roman" w:hAnsi="Times New Roman"/>
                <w:sz w:val="24"/>
                <w:szCs w:val="24"/>
              </w:rPr>
              <w:t>аКызыл_Октябрь</w:t>
            </w:r>
            <w:proofErr w:type="spellEnd"/>
            <w:r w:rsidR="00A36468">
              <w:rPr>
                <w:rFonts w:ascii="Times New Roman" w:hAnsi="Times New Roman"/>
                <w:sz w:val="24"/>
                <w:szCs w:val="24"/>
              </w:rPr>
              <w:t>»»</w:t>
            </w: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Начат 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Окончен____________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2869"/>
              <w:gridCol w:w="1914"/>
              <w:gridCol w:w="1914"/>
              <w:gridCol w:w="1915"/>
            </w:tblGrid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spell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8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Дата регистрации уведомления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ФИО, должность лица, подавшего уведомление, контактный телефон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Краткое содержание уведомления</w:t>
                  </w:r>
                </w:p>
              </w:tc>
              <w:tc>
                <w:tcPr>
                  <w:tcW w:w="1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Примечание</w:t>
                  </w:r>
                </w:p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№4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Журнал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регистрации заявлений о фактах требований или получения материальной выгоды работниками при осуществлении профессиональной деятельности в </w:t>
            </w:r>
            <w:r w:rsidR="00A36468"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 w:rsidR="00A36468">
              <w:rPr>
                <w:rFonts w:ascii="Times New Roman" w:hAnsi="Times New Roman"/>
                <w:sz w:val="24"/>
                <w:szCs w:val="24"/>
              </w:rPr>
              <w:t>аКызыл_Октябрь</w:t>
            </w:r>
            <w:proofErr w:type="spellEnd"/>
            <w:r w:rsidR="00A36468">
              <w:rPr>
                <w:rFonts w:ascii="Times New Roman" w:hAnsi="Times New Roman"/>
                <w:sz w:val="24"/>
                <w:szCs w:val="24"/>
              </w:rPr>
              <w:t>»».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Начат 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Окончен____________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2869"/>
              <w:gridCol w:w="1914"/>
              <w:gridCol w:w="1914"/>
              <w:gridCol w:w="1915"/>
            </w:tblGrid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spell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8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Дата регистрации заявления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ФИО, должность лица, подавшего заявление, контактный телефон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Краткое содержание заявления</w:t>
                  </w:r>
                </w:p>
              </w:tc>
              <w:tc>
                <w:tcPr>
                  <w:tcW w:w="1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Примечание</w:t>
                  </w:r>
                </w:p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C470D" w:rsidRPr="00363ED4" w:rsidRDefault="009C4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3A5" w:rsidRPr="00363ED4" w:rsidRDefault="002813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813A5" w:rsidRPr="00363ED4" w:rsidSect="009C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7D83"/>
    <w:multiLevelType w:val="hybridMultilevel"/>
    <w:tmpl w:val="A62EA0EA"/>
    <w:lvl w:ilvl="0" w:tplc="66BC90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characterSpacingControl w:val="doNotCompress"/>
  <w:compat>
    <w:useFELayout/>
  </w:compat>
  <w:rsids>
    <w:rsidRoot w:val="002813A5"/>
    <w:rsid w:val="002813A5"/>
    <w:rsid w:val="00363ED4"/>
    <w:rsid w:val="003B7046"/>
    <w:rsid w:val="00444741"/>
    <w:rsid w:val="004C0E0F"/>
    <w:rsid w:val="00781A88"/>
    <w:rsid w:val="007E40EB"/>
    <w:rsid w:val="009C470D"/>
    <w:rsid w:val="00A36468"/>
    <w:rsid w:val="00C521B7"/>
    <w:rsid w:val="00DA05CF"/>
    <w:rsid w:val="00EB0E45"/>
    <w:rsid w:val="00FA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0D"/>
  </w:style>
  <w:style w:type="paragraph" w:styleId="2">
    <w:name w:val="heading 2"/>
    <w:basedOn w:val="a"/>
    <w:next w:val="a"/>
    <w:link w:val="20"/>
    <w:qFormat/>
    <w:rsid w:val="002813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13A5"/>
    <w:rPr>
      <w:b/>
      <w:bCs/>
    </w:rPr>
  </w:style>
  <w:style w:type="paragraph" w:customStyle="1" w:styleId="style17">
    <w:name w:val="style17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813A5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28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2</cp:revision>
  <cp:lastPrinted>2018-01-23T06:07:00Z</cp:lastPrinted>
  <dcterms:created xsi:type="dcterms:W3CDTF">2021-03-26T11:10:00Z</dcterms:created>
  <dcterms:modified xsi:type="dcterms:W3CDTF">2021-03-26T11:10:00Z</dcterms:modified>
</cp:coreProperties>
</file>